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54D" w:rsidRPr="0005654D" w:rsidRDefault="0005654D" w:rsidP="0005654D">
      <w:pPr>
        <w:spacing w:after="0"/>
        <w:jc w:val="center"/>
        <w:rPr>
          <w:rFonts w:ascii="Georgia" w:eastAsia="Times New Roman" w:hAnsi="Georgia" w:cs="Times New Roman"/>
          <w:kern w:val="0"/>
          <w:szCs w:val="24"/>
          <w:lang w:eastAsia="es-ES"/>
        </w:rPr>
      </w:pPr>
      <w:r w:rsidRPr="0005654D">
        <w:rPr>
          <w:rFonts w:ascii="Georgia" w:eastAsia="Times New Roman" w:hAnsi="Georgia" w:cs="Times New Roman"/>
          <w:b/>
          <w:bCs/>
          <w:color w:val="808080"/>
          <w:kern w:val="0"/>
          <w:sz w:val="28"/>
          <w:szCs w:val="28"/>
          <w:lang w:eastAsia="es-ES"/>
        </w:rPr>
        <w:t>DECRETO 473 DE 1986</w:t>
      </w:r>
    </w:p>
    <w:p w:rsidR="0005654D" w:rsidRPr="0005654D" w:rsidRDefault="0005654D" w:rsidP="0005654D">
      <w:pPr>
        <w:spacing w:after="0"/>
        <w:jc w:val="center"/>
        <w:rPr>
          <w:rFonts w:ascii="Georgia" w:eastAsia="Times New Roman" w:hAnsi="Georgia" w:cs="Times New Roman"/>
          <w:kern w:val="0"/>
          <w:szCs w:val="24"/>
          <w:lang w:eastAsia="es-ES"/>
        </w:rPr>
      </w:pPr>
      <w:r w:rsidRPr="0005654D">
        <w:rPr>
          <w:rFonts w:ascii="Georgia" w:eastAsia="Times New Roman" w:hAnsi="Georgia" w:cs="Times New Roman"/>
          <w:kern w:val="0"/>
          <w:szCs w:val="24"/>
          <w:lang w:eastAsia="es-ES"/>
        </w:rPr>
        <w:t>(11 febrero)</w:t>
      </w:r>
    </w:p>
    <w:p w:rsidR="0005654D" w:rsidRPr="0005654D" w:rsidRDefault="0005654D" w:rsidP="0005654D">
      <w:pPr>
        <w:spacing w:after="0"/>
        <w:jc w:val="center"/>
        <w:rPr>
          <w:rFonts w:ascii="Georgia" w:eastAsia="Times New Roman" w:hAnsi="Georgia" w:cs="Times New Roman"/>
          <w:kern w:val="0"/>
          <w:szCs w:val="24"/>
          <w:lang w:eastAsia="es-ES"/>
        </w:rPr>
      </w:pPr>
      <w:r w:rsidRPr="0005654D">
        <w:rPr>
          <w:rFonts w:ascii="Georgia" w:eastAsia="Times New Roman" w:hAnsi="Georgia" w:cs="Times New Roman"/>
          <w:kern w:val="0"/>
          <w:szCs w:val="24"/>
          <w:lang w:eastAsia="es-ES"/>
        </w:rPr>
        <w:t>Diario Oficial No. 37.346 de 13 de Febrero de 1986</w:t>
      </w:r>
    </w:p>
    <w:p w:rsidR="0005654D" w:rsidRPr="0005654D" w:rsidRDefault="0005654D" w:rsidP="0005654D">
      <w:pPr>
        <w:spacing w:after="0"/>
        <w:jc w:val="center"/>
        <w:rPr>
          <w:rFonts w:ascii="Georgia" w:eastAsia="Times New Roman" w:hAnsi="Georgia" w:cs="Times New Roman"/>
          <w:color w:val="808080"/>
          <w:kern w:val="0"/>
          <w:szCs w:val="24"/>
          <w:lang w:eastAsia="es-ES"/>
        </w:rPr>
      </w:pPr>
      <w:r w:rsidRPr="0005654D">
        <w:rPr>
          <w:rFonts w:ascii="Georgia" w:eastAsia="Times New Roman" w:hAnsi="Georgia" w:cs="Times New Roman"/>
          <w:color w:val="808080"/>
          <w:kern w:val="0"/>
          <w:szCs w:val="24"/>
          <w:lang w:eastAsia="es-ES"/>
        </w:rPr>
        <w:t>&lt;NOTA: Esta norma no incluye análisis de vigencia&gt;</w:t>
      </w:r>
    </w:p>
    <w:p w:rsidR="0005654D" w:rsidRPr="0005654D" w:rsidRDefault="0005654D" w:rsidP="0005654D">
      <w:pPr>
        <w:spacing w:after="0"/>
        <w:jc w:val="center"/>
        <w:rPr>
          <w:rFonts w:ascii="Georgia" w:eastAsia="Times New Roman" w:hAnsi="Georgia" w:cs="Times New Roman"/>
          <w:kern w:val="0"/>
          <w:szCs w:val="24"/>
          <w:lang w:eastAsia="es-ES"/>
        </w:rPr>
      </w:pPr>
      <w:r w:rsidRPr="0005654D">
        <w:rPr>
          <w:rFonts w:ascii="Georgia" w:eastAsia="Times New Roman" w:hAnsi="Georgia" w:cs="Times New Roman"/>
          <w:kern w:val="0"/>
          <w:szCs w:val="24"/>
          <w:lang w:eastAsia="es-ES"/>
        </w:rPr>
        <w:t>Por el cual se dicta el régimen para la protección y conservación del patrimonio cultural de la población nativa de las intendencias y comisarías.</w:t>
      </w:r>
    </w:p>
    <w:p w:rsidR="0005654D" w:rsidRPr="0005654D" w:rsidRDefault="0005654D" w:rsidP="0005654D">
      <w:pPr>
        <w:spacing w:after="0"/>
        <w:jc w:val="center"/>
        <w:rPr>
          <w:rFonts w:ascii="Georgia" w:eastAsia="Times New Roman" w:hAnsi="Georgia" w:cs="Times New Roman"/>
          <w:color w:val="808080"/>
          <w:kern w:val="0"/>
          <w:szCs w:val="24"/>
          <w:lang w:eastAsia="es-ES"/>
        </w:rPr>
      </w:pPr>
      <w:r w:rsidRPr="0005654D">
        <w:rPr>
          <w:rFonts w:ascii="Georgia" w:eastAsia="Times New Roman" w:hAnsi="Georgia" w:cs="Times New Roman"/>
          <w:color w:val="808080"/>
          <w:kern w:val="0"/>
          <w:szCs w:val="24"/>
          <w:lang w:eastAsia="es-ES"/>
        </w:rPr>
        <w:t xml:space="preserve">EL PRESIDENTE DE LA REPÚBLICA DE COLOMBIA, </w:t>
      </w:r>
    </w:p>
    <w:p w:rsidR="0005654D" w:rsidRPr="0005654D" w:rsidRDefault="0005654D" w:rsidP="0005654D">
      <w:pPr>
        <w:spacing w:after="0"/>
        <w:jc w:val="center"/>
        <w:rPr>
          <w:rFonts w:ascii="Georgia" w:eastAsia="Times New Roman" w:hAnsi="Georgia" w:cs="Times New Roman"/>
          <w:kern w:val="0"/>
          <w:szCs w:val="24"/>
          <w:lang w:eastAsia="es-ES"/>
        </w:rPr>
      </w:pPr>
      <w:proofErr w:type="gramStart"/>
      <w:r w:rsidRPr="0005654D">
        <w:rPr>
          <w:rFonts w:ascii="Georgia" w:eastAsia="Times New Roman" w:hAnsi="Georgia" w:cs="Times New Roman"/>
          <w:kern w:val="0"/>
          <w:szCs w:val="24"/>
          <w:lang w:eastAsia="es-ES"/>
        </w:rPr>
        <w:t>en</w:t>
      </w:r>
      <w:proofErr w:type="gramEnd"/>
      <w:r w:rsidRPr="0005654D">
        <w:rPr>
          <w:rFonts w:ascii="Georgia" w:eastAsia="Times New Roman" w:hAnsi="Georgia" w:cs="Times New Roman"/>
          <w:kern w:val="0"/>
          <w:szCs w:val="24"/>
          <w:lang w:eastAsia="es-ES"/>
        </w:rPr>
        <w:t xml:space="preserve"> ejercicio de las facultades extraordinarias que le confiere la ley 22 de 1985 y oído el concepto de la Comisión Asesora a que ella se refiere,</w:t>
      </w:r>
    </w:p>
    <w:p w:rsidR="0005654D" w:rsidRPr="0005654D" w:rsidRDefault="0005654D" w:rsidP="0005654D">
      <w:pPr>
        <w:spacing w:after="0"/>
        <w:jc w:val="center"/>
        <w:rPr>
          <w:rFonts w:ascii="Georgia" w:eastAsia="Times New Roman" w:hAnsi="Georgia" w:cs="Times New Roman"/>
          <w:color w:val="808080"/>
          <w:kern w:val="0"/>
          <w:szCs w:val="24"/>
          <w:lang w:eastAsia="es-ES"/>
        </w:rPr>
      </w:pPr>
      <w:r w:rsidRPr="0005654D">
        <w:rPr>
          <w:rFonts w:ascii="Georgia" w:eastAsia="Times New Roman" w:hAnsi="Georgia" w:cs="Times New Roman"/>
          <w:color w:val="808080"/>
          <w:kern w:val="0"/>
          <w:szCs w:val="24"/>
          <w:lang w:eastAsia="es-ES"/>
        </w:rPr>
        <w:t>DECRETA:</w:t>
      </w:r>
    </w:p>
    <w:p w:rsidR="0005654D" w:rsidRPr="0005654D" w:rsidRDefault="0005654D" w:rsidP="0005654D">
      <w:pPr>
        <w:spacing w:after="0"/>
        <w:rPr>
          <w:rFonts w:ascii="Georgia" w:eastAsia="Times New Roman" w:hAnsi="Georgia" w:cs="Times New Roman"/>
          <w:kern w:val="0"/>
          <w:szCs w:val="24"/>
          <w:lang w:eastAsia="es-ES"/>
        </w:rPr>
      </w:pPr>
      <w:bookmarkStart w:id="0" w:name="1"/>
      <w:bookmarkEnd w:id="0"/>
      <w:r w:rsidRPr="0005654D">
        <w:rPr>
          <w:rFonts w:ascii="Georgia" w:eastAsia="Times New Roman" w:hAnsi="Georgia" w:cs="Times New Roman"/>
          <w:color w:val="000080"/>
          <w:kern w:val="0"/>
          <w:szCs w:val="24"/>
          <w:lang w:eastAsia="es-ES"/>
        </w:rPr>
        <w:t>ARTÍCULO 1o.</w:t>
      </w:r>
      <w:r w:rsidRPr="0005654D">
        <w:rPr>
          <w:rFonts w:ascii="Georgia" w:eastAsia="Times New Roman" w:hAnsi="Georgia" w:cs="Times New Roman"/>
          <w:kern w:val="0"/>
          <w:szCs w:val="24"/>
          <w:lang w:eastAsia="es-ES"/>
        </w:rPr>
        <w:t xml:space="preserve"> La protección y conservación del Patrimonio Cultural de la población nativa de las Intendencias y Comisarías se orientará con sometimiento a los siguientes principios:</w:t>
      </w:r>
    </w:p>
    <w:p w:rsidR="0005654D" w:rsidRPr="0005654D" w:rsidRDefault="0005654D" w:rsidP="0005654D">
      <w:pPr>
        <w:spacing w:after="0"/>
        <w:rPr>
          <w:rFonts w:ascii="Georgia" w:eastAsia="Times New Roman" w:hAnsi="Georgia" w:cs="Times New Roman"/>
          <w:kern w:val="0"/>
          <w:szCs w:val="24"/>
          <w:lang w:eastAsia="es-ES"/>
        </w:rPr>
      </w:pPr>
      <w:r w:rsidRPr="0005654D">
        <w:rPr>
          <w:rFonts w:ascii="Georgia" w:eastAsia="Times New Roman" w:hAnsi="Georgia" w:cs="Times New Roman"/>
          <w:kern w:val="0"/>
          <w:szCs w:val="24"/>
          <w:lang w:eastAsia="es-ES"/>
        </w:rPr>
        <w:t>a) La protección y conservación del Patrimonio Cultural de la población nativa de las Intendencias y Comisarías será una labor compatible con los intereses superiores de la comunidad, tales como el mejoramiento de las condiciones de su vida económica dentro de un proceso coherente y equilibrado de convivencia, promoción individual y colectiva;</w:t>
      </w:r>
    </w:p>
    <w:p w:rsidR="0005654D" w:rsidRPr="0005654D" w:rsidRDefault="0005654D" w:rsidP="0005654D">
      <w:pPr>
        <w:spacing w:after="0"/>
        <w:rPr>
          <w:rFonts w:ascii="Georgia" w:eastAsia="Times New Roman" w:hAnsi="Georgia" w:cs="Times New Roman"/>
          <w:kern w:val="0"/>
          <w:szCs w:val="24"/>
          <w:lang w:eastAsia="es-ES"/>
        </w:rPr>
      </w:pPr>
      <w:r w:rsidRPr="0005654D">
        <w:rPr>
          <w:rFonts w:ascii="Georgia" w:eastAsia="Times New Roman" w:hAnsi="Georgia" w:cs="Times New Roman"/>
          <w:kern w:val="0"/>
          <w:szCs w:val="24"/>
          <w:lang w:eastAsia="es-ES"/>
        </w:rPr>
        <w:t>b) La protección y conservación del Patrimonio Cultural de la población nativa de las Intendencias y Comisarías, será compatible con las políticas adoptadas para la protección de los recursos naturales y con el desarrollo de todas aquellas actividades ajustadas al uso racional del medio ecológico.</w:t>
      </w:r>
    </w:p>
    <w:p w:rsidR="0005654D" w:rsidRPr="0005654D" w:rsidRDefault="0005654D" w:rsidP="0005654D">
      <w:pPr>
        <w:spacing w:after="0"/>
        <w:rPr>
          <w:rFonts w:ascii="Georgia" w:eastAsia="Times New Roman" w:hAnsi="Georgia" w:cs="Times New Roman"/>
          <w:kern w:val="0"/>
          <w:szCs w:val="24"/>
          <w:lang w:eastAsia="es-ES"/>
        </w:rPr>
      </w:pPr>
      <w:bookmarkStart w:id="1" w:name="2"/>
      <w:bookmarkEnd w:id="1"/>
      <w:r w:rsidRPr="0005654D">
        <w:rPr>
          <w:rFonts w:ascii="Georgia" w:eastAsia="Times New Roman" w:hAnsi="Georgia" w:cs="Times New Roman"/>
          <w:color w:val="000080"/>
          <w:kern w:val="0"/>
          <w:szCs w:val="24"/>
          <w:lang w:eastAsia="es-ES"/>
        </w:rPr>
        <w:t>ARTÍCULO 2o.</w:t>
      </w:r>
      <w:r w:rsidRPr="0005654D">
        <w:rPr>
          <w:rFonts w:ascii="Georgia" w:eastAsia="Times New Roman" w:hAnsi="Georgia" w:cs="Times New Roman"/>
          <w:kern w:val="0"/>
          <w:szCs w:val="24"/>
          <w:lang w:eastAsia="es-ES"/>
        </w:rPr>
        <w:t xml:space="preserve"> Las normas que se refieran a la protección y conservación del Patrimonio Cultural de las poblaciones indígenas, se armonizarán con los modos de vida y los intereses de dichas comunidades; y las autoridades del orden nacional y regional harán que los programas culturales que, directa o indirectamente, incidan en la vida o bienes de los indígenas, se adelanten con el consentimiento de las autoridades de tales grupos y con su entera participación.</w:t>
      </w:r>
    </w:p>
    <w:p w:rsidR="0005654D" w:rsidRPr="0005654D" w:rsidRDefault="0005654D" w:rsidP="0005654D">
      <w:pPr>
        <w:spacing w:after="0"/>
        <w:rPr>
          <w:rFonts w:ascii="Georgia" w:eastAsia="Times New Roman" w:hAnsi="Georgia" w:cs="Times New Roman"/>
          <w:kern w:val="0"/>
          <w:szCs w:val="24"/>
          <w:lang w:eastAsia="es-ES"/>
        </w:rPr>
      </w:pPr>
      <w:bookmarkStart w:id="2" w:name="3"/>
      <w:bookmarkEnd w:id="2"/>
      <w:r w:rsidRPr="0005654D">
        <w:rPr>
          <w:rFonts w:ascii="Georgia" w:eastAsia="Times New Roman" w:hAnsi="Georgia" w:cs="Times New Roman"/>
          <w:color w:val="000080"/>
          <w:kern w:val="0"/>
          <w:szCs w:val="24"/>
          <w:lang w:eastAsia="es-ES"/>
        </w:rPr>
        <w:t>ARTÍCULO 3o.</w:t>
      </w:r>
      <w:r w:rsidRPr="0005654D">
        <w:rPr>
          <w:rFonts w:ascii="Georgia" w:eastAsia="Times New Roman" w:hAnsi="Georgia" w:cs="Times New Roman"/>
          <w:kern w:val="0"/>
          <w:szCs w:val="24"/>
          <w:lang w:eastAsia="es-ES"/>
        </w:rPr>
        <w:t xml:space="preserve"> El Ministerio de Educación Nacional, oído el concepto de los Consejos Asesores de Cultura y Educación de que trata el artículo 4o. de este Decreto, revisará los programas curriculares, en los grados y niveles que juzgue oportuno pala incorporar en ellos, con la conveniente intensidad horaria, los estudios de la historia, la geografía y la cultura regionales.</w:t>
      </w:r>
    </w:p>
    <w:p w:rsidR="0005654D" w:rsidRPr="0005654D" w:rsidRDefault="0005654D" w:rsidP="0005654D">
      <w:pPr>
        <w:spacing w:after="0"/>
        <w:rPr>
          <w:rFonts w:ascii="Georgia" w:eastAsia="Times New Roman" w:hAnsi="Georgia" w:cs="Times New Roman"/>
          <w:kern w:val="0"/>
          <w:szCs w:val="24"/>
          <w:lang w:eastAsia="es-ES"/>
        </w:rPr>
      </w:pPr>
      <w:bookmarkStart w:id="3" w:name="4"/>
      <w:bookmarkEnd w:id="3"/>
      <w:r w:rsidRPr="0005654D">
        <w:rPr>
          <w:rFonts w:ascii="Georgia" w:eastAsia="Times New Roman" w:hAnsi="Georgia" w:cs="Times New Roman"/>
          <w:color w:val="000080"/>
          <w:kern w:val="0"/>
          <w:szCs w:val="24"/>
          <w:lang w:eastAsia="es-ES"/>
        </w:rPr>
        <w:t>ARTÍCULO 4o.</w:t>
      </w:r>
      <w:r w:rsidRPr="0005654D">
        <w:rPr>
          <w:rFonts w:ascii="Georgia" w:eastAsia="Times New Roman" w:hAnsi="Georgia" w:cs="Times New Roman"/>
          <w:kern w:val="0"/>
          <w:szCs w:val="24"/>
          <w:lang w:eastAsia="es-ES"/>
        </w:rPr>
        <w:t xml:space="preserve"> Créase, con carácter de organismo consultor y asesor, en cada una de las Intendencias y Comisarías, un Consejo de Cultura y Educación, orientado a conseguir el rescate, la preservación, la promoción y la defensa del Patrimonio Cultural de la respectiva jurisdicción.</w:t>
      </w:r>
    </w:p>
    <w:p w:rsidR="0005654D" w:rsidRPr="0005654D" w:rsidRDefault="0005654D" w:rsidP="0005654D">
      <w:pPr>
        <w:spacing w:after="0"/>
        <w:rPr>
          <w:rFonts w:ascii="Georgia" w:eastAsia="Times New Roman" w:hAnsi="Georgia" w:cs="Times New Roman"/>
          <w:kern w:val="0"/>
          <w:szCs w:val="24"/>
          <w:lang w:eastAsia="es-ES"/>
        </w:rPr>
      </w:pPr>
      <w:r w:rsidRPr="0005654D">
        <w:rPr>
          <w:rFonts w:ascii="Georgia" w:eastAsia="Times New Roman" w:hAnsi="Georgia" w:cs="Times New Roman"/>
          <w:kern w:val="0"/>
          <w:szCs w:val="24"/>
          <w:lang w:eastAsia="es-ES"/>
        </w:rPr>
        <w:t xml:space="preserve">Con la salvedad de lo que se establece en el artículo 6o. de este Decreto, para la Intendencia Especial de San Andrés y Providencia. Los Consejos estarán integrados de la siguiente forma: el Intendente o Comisario, quien lo presidirá, un representante del Consejo </w:t>
      </w:r>
      <w:proofErr w:type="spellStart"/>
      <w:r w:rsidRPr="0005654D">
        <w:rPr>
          <w:rFonts w:ascii="Georgia" w:eastAsia="Times New Roman" w:hAnsi="Georgia" w:cs="Times New Roman"/>
          <w:kern w:val="0"/>
          <w:szCs w:val="24"/>
          <w:lang w:eastAsia="es-ES"/>
        </w:rPr>
        <w:t>Intendencial</w:t>
      </w:r>
      <w:proofErr w:type="spellEnd"/>
      <w:r w:rsidRPr="0005654D">
        <w:rPr>
          <w:rFonts w:ascii="Georgia" w:eastAsia="Times New Roman" w:hAnsi="Georgia" w:cs="Times New Roman"/>
          <w:kern w:val="0"/>
          <w:szCs w:val="24"/>
          <w:lang w:eastAsia="es-ES"/>
        </w:rPr>
        <w:t xml:space="preserve"> o </w:t>
      </w:r>
      <w:proofErr w:type="spellStart"/>
      <w:r w:rsidRPr="0005654D">
        <w:rPr>
          <w:rFonts w:ascii="Georgia" w:eastAsia="Times New Roman" w:hAnsi="Georgia" w:cs="Times New Roman"/>
          <w:kern w:val="0"/>
          <w:szCs w:val="24"/>
          <w:lang w:eastAsia="es-ES"/>
        </w:rPr>
        <w:t>Comisarial</w:t>
      </w:r>
      <w:proofErr w:type="spellEnd"/>
      <w:r w:rsidRPr="0005654D">
        <w:rPr>
          <w:rFonts w:ascii="Georgia" w:eastAsia="Times New Roman" w:hAnsi="Georgia" w:cs="Times New Roman"/>
          <w:kern w:val="0"/>
          <w:szCs w:val="24"/>
          <w:lang w:eastAsia="es-ES"/>
        </w:rPr>
        <w:t>; dos representantes de los cabildos u organizaciones regionales indígenas, donde los hubiere; un representante de los docentes de los establecimientos educativos; sendos representantes del Ministerio de Educación y del Instituto Colombiano de Cultura, con suplentes domiciliados en la región; un representante de las Casas de la Cultura o Bibliotecas Públicas y un representante de la Comunidad, elegido por el procedimiento que determinen los demás representantes al Consejo, en su primera sesión.</w:t>
      </w:r>
    </w:p>
    <w:p w:rsidR="0005654D" w:rsidRPr="0005654D" w:rsidRDefault="0005654D" w:rsidP="0005654D">
      <w:pPr>
        <w:spacing w:after="0"/>
        <w:rPr>
          <w:rFonts w:ascii="Georgia" w:eastAsia="Times New Roman" w:hAnsi="Georgia" w:cs="Times New Roman"/>
          <w:kern w:val="0"/>
          <w:szCs w:val="24"/>
          <w:lang w:eastAsia="es-ES"/>
        </w:rPr>
      </w:pPr>
      <w:bookmarkStart w:id="4" w:name="6"/>
      <w:bookmarkEnd w:id="4"/>
      <w:r w:rsidRPr="0005654D">
        <w:rPr>
          <w:rFonts w:ascii="Georgia" w:eastAsia="Times New Roman" w:hAnsi="Georgia" w:cs="Times New Roman"/>
          <w:color w:val="000080"/>
          <w:kern w:val="0"/>
          <w:szCs w:val="24"/>
          <w:lang w:eastAsia="es-ES"/>
        </w:rPr>
        <w:t>ARTÍCULO 6o.</w:t>
      </w:r>
      <w:r w:rsidRPr="0005654D">
        <w:rPr>
          <w:rFonts w:ascii="Georgia" w:eastAsia="Times New Roman" w:hAnsi="Georgia" w:cs="Times New Roman"/>
          <w:kern w:val="0"/>
          <w:szCs w:val="24"/>
          <w:lang w:eastAsia="es-ES"/>
        </w:rPr>
        <w:t xml:space="preserve"> El Consejo de Cultura y Educación de la Intendencia de San Andrés y Providencia quedará integrado así: el Intendente, quien lo presidirá; un representante del Consejo </w:t>
      </w:r>
      <w:proofErr w:type="spellStart"/>
      <w:r w:rsidRPr="0005654D">
        <w:rPr>
          <w:rFonts w:ascii="Georgia" w:eastAsia="Times New Roman" w:hAnsi="Georgia" w:cs="Times New Roman"/>
          <w:kern w:val="0"/>
          <w:szCs w:val="24"/>
          <w:lang w:eastAsia="es-ES"/>
        </w:rPr>
        <w:t>Intendencial</w:t>
      </w:r>
      <w:proofErr w:type="spellEnd"/>
      <w:r w:rsidRPr="0005654D">
        <w:rPr>
          <w:rFonts w:ascii="Georgia" w:eastAsia="Times New Roman" w:hAnsi="Georgia" w:cs="Times New Roman"/>
          <w:kern w:val="0"/>
          <w:szCs w:val="24"/>
          <w:lang w:eastAsia="es-ES"/>
        </w:rPr>
        <w:t xml:space="preserve">; el Alcalde de Providencia o su </w:t>
      </w:r>
      <w:r w:rsidRPr="0005654D">
        <w:rPr>
          <w:rFonts w:ascii="Georgia" w:eastAsia="Times New Roman" w:hAnsi="Georgia" w:cs="Times New Roman"/>
          <w:kern w:val="0"/>
          <w:szCs w:val="24"/>
          <w:lang w:eastAsia="es-ES"/>
        </w:rPr>
        <w:lastRenderedPageBreak/>
        <w:t>delegado; un representante de las Casas de Cultura; sendos representantes del Ministerio de Educación Nacional y del Instituto Colombiano de Cultura, con suplentes domiciliados en la región; tres representantes de la comunidad, elegidos por el procedimiento que determinen los demás representantes al Consejo en su primera sesión.</w:t>
      </w:r>
    </w:p>
    <w:p w:rsidR="0005654D" w:rsidRPr="0005654D" w:rsidRDefault="0005654D" w:rsidP="0005654D">
      <w:pPr>
        <w:spacing w:after="0"/>
        <w:rPr>
          <w:rFonts w:ascii="Georgia" w:eastAsia="Times New Roman" w:hAnsi="Georgia" w:cs="Times New Roman"/>
          <w:kern w:val="0"/>
          <w:szCs w:val="24"/>
          <w:lang w:eastAsia="es-ES"/>
        </w:rPr>
      </w:pPr>
      <w:bookmarkStart w:id="5" w:name="7"/>
      <w:bookmarkEnd w:id="5"/>
      <w:r w:rsidRPr="0005654D">
        <w:rPr>
          <w:rFonts w:ascii="Georgia" w:eastAsia="Times New Roman" w:hAnsi="Georgia" w:cs="Times New Roman"/>
          <w:color w:val="000080"/>
          <w:kern w:val="0"/>
          <w:szCs w:val="24"/>
          <w:lang w:eastAsia="es-ES"/>
        </w:rPr>
        <w:t>ARTÍCULO 7o.</w:t>
      </w:r>
      <w:r w:rsidRPr="0005654D">
        <w:rPr>
          <w:rFonts w:ascii="Georgia" w:eastAsia="Times New Roman" w:hAnsi="Georgia" w:cs="Times New Roman"/>
          <w:kern w:val="0"/>
          <w:szCs w:val="24"/>
          <w:lang w:eastAsia="es-ES"/>
        </w:rPr>
        <w:t xml:space="preserve"> Además de las funciones señaladas a los Consejos Asesores en el artículo </w:t>
      </w:r>
      <w:hyperlink r:id="rId4" w:anchor="5" w:tgtFrame="_blank" w:history="1">
        <w:r w:rsidRPr="0005654D">
          <w:rPr>
            <w:rFonts w:ascii="Georgia" w:eastAsia="Times New Roman" w:hAnsi="Georgia" w:cs="Times New Roman"/>
            <w:color w:val="000000"/>
            <w:kern w:val="0"/>
            <w:szCs w:val="24"/>
            <w:u w:val="single"/>
            <w:lang w:eastAsia="es-ES"/>
          </w:rPr>
          <w:t>5</w:t>
        </w:r>
      </w:hyperlink>
      <w:r w:rsidRPr="0005654D">
        <w:rPr>
          <w:rFonts w:ascii="Georgia" w:eastAsia="Times New Roman" w:hAnsi="Georgia" w:cs="Times New Roman"/>
          <w:kern w:val="0"/>
          <w:szCs w:val="24"/>
          <w:lang w:eastAsia="es-ES"/>
        </w:rPr>
        <w:t>o., el de la Intendencia Especial de San Andrés y Providencia cumplirá las siguientes teniendo siempre en cuenta las apreciaciones de la comunidad sobre diseño, ejecución y evaluación de sus programas educativos:</w:t>
      </w:r>
    </w:p>
    <w:p w:rsidR="0005654D" w:rsidRPr="0005654D" w:rsidRDefault="0005654D" w:rsidP="0005654D">
      <w:pPr>
        <w:spacing w:after="0"/>
        <w:rPr>
          <w:rFonts w:ascii="Georgia" w:eastAsia="Times New Roman" w:hAnsi="Georgia" w:cs="Times New Roman"/>
          <w:kern w:val="0"/>
          <w:szCs w:val="24"/>
          <w:lang w:eastAsia="es-ES"/>
        </w:rPr>
      </w:pPr>
      <w:r w:rsidRPr="0005654D">
        <w:rPr>
          <w:rFonts w:ascii="Georgia" w:eastAsia="Times New Roman" w:hAnsi="Georgia" w:cs="Times New Roman"/>
          <w:kern w:val="0"/>
          <w:szCs w:val="24"/>
          <w:lang w:eastAsia="es-ES"/>
        </w:rPr>
        <w:t xml:space="preserve">a) Estudiar en coordinación con la Secretaría de Educación </w:t>
      </w:r>
      <w:proofErr w:type="spellStart"/>
      <w:r w:rsidRPr="0005654D">
        <w:rPr>
          <w:rFonts w:ascii="Georgia" w:eastAsia="Times New Roman" w:hAnsi="Georgia" w:cs="Times New Roman"/>
          <w:kern w:val="0"/>
          <w:szCs w:val="24"/>
          <w:lang w:eastAsia="es-ES"/>
        </w:rPr>
        <w:t>Intendencial</w:t>
      </w:r>
      <w:proofErr w:type="spellEnd"/>
      <w:r w:rsidRPr="0005654D">
        <w:rPr>
          <w:rFonts w:ascii="Georgia" w:eastAsia="Times New Roman" w:hAnsi="Georgia" w:cs="Times New Roman"/>
          <w:kern w:val="0"/>
          <w:szCs w:val="24"/>
          <w:lang w:eastAsia="es-ES"/>
        </w:rPr>
        <w:t>, y el Centro Experimental Piloto Regional, las condiciones de la prestación de los servicios de educación en el territorio de las Islas, en todos los niveles y grados y formular las propuestas que estime aconsejables para el mejoramiento de los métodos pedagógicos empleados, del contenido de los currículos, de la calificación y competencia del personal docente y de la progresiva adecuación de la planta y de los demás recursos físicos.</w:t>
      </w:r>
    </w:p>
    <w:p w:rsidR="0005654D" w:rsidRPr="0005654D" w:rsidRDefault="0005654D" w:rsidP="0005654D">
      <w:pPr>
        <w:spacing w:after="0"/>
        <w:rPr>
          <w:rFonts w:ascii="Georgia" w:eastAsia="Times New Roman" w:hAnsi="Georgia" w:cs="Times New Roman"/>
          <w:kern w:val="0"/>
          <w:szCs w:val="24"/>
          <w:lang w:eastAsia="es-ES"/>
        </w:rPr>
      </w:pPr>
      <w:r w:rsidRPr="0005654D">
        <w:rPr>
          <w:rFonts w:ascii="Georgia" w:eastAsia="Times New Roman" w:hAnsi="Georgia" w:cs="Times New Roman"/>
          <w:kern w:val="0"/>
          <w:szCs w:val="24"/>
          <w:lang w:eastAsia="es-ES"/>
        </w:rPr>
        <w:t>b) Proponer un currículo especial para la educación primaria que tome en consideración las características culturales y lingüísticas de la población del Archipiélago.</w:t>
      </w:r>
    </w:p>
    <w:p w:rsidR="0005654D" w:rsidRPr="0005654D" w:rsidRDefault="0005654D" w:rsidP="0005654D">
      <w:pPr>
        <w:spacing w:after="0"/>
        <w:rPr>
          <w:rFonts w:ascii="Georgia" w:eastAsia="Times New Roman" w:hAnsi="Georgia" w:cs="Times New Roman"/>
          <w:kern w:val="0"/>
          <w:szCs w:val="24"/>
          <w:lang w:eastAsia="es-ES"/>
        </w:rPr>
      </w:pPr>
      <w:r w:rsidRPr="0005654D">
        <w:rPr>
          <w:rFonts w:ascii="Georgia" w:eastAsia="Times New Roman" w:hAnsi="Georgia" w:cs="Times New Roman"/>
          <w:kern w:val="0"/>
          <w:szCs w:val="24"/>
          <w:lang w:eastAsia="es-ES"/>
        </w:rPr>
        <w:t>c) Formular recomendaciones orientadas a mejorar la calidad de los programas generales de carácter educativo, cultural o recreativo que se adelanten por las Casas de la Cultura o se transmitan por el canal regional de televisión.</w:t>
      </w:r>
    </w:p>
    <w:p w:rsidR="0005654D" w:rsidRPr="0005654D" w:rsidRDefault="0005654D" w:rsidP="0005654D">
      <w:pPr>
        <w:spacing w:after="0"/>
        <w:rPr>
          <w:rFonts w:ascii="Georgia" w:eastAsia="Times New Roman" w:hAnsi="Georgia" w:cs="Times New Roman"/>
          <w:kern w:val="0"/>
          <w:szCs w:val="24"/>
          <w:lang w:eastAsia="es-ES"/>
        </w:rPr>
      </w:pPr>
      <w:bookmarkStart w:id="6" w:name="8"/>
      <w:bookmarkEnd w:id="6"/>
      <w:r w:rsidRPr="0005654D">
        <w:rPr>
          <w:rFonts w:ascii="Georgia" w:eastAsia="Times New Roman" w:hAnsi="Georgia" w:cs="Times New Roman"/>
          <w:color w:val="000080"/>
          <w:kern w:val="0"/>
          <w:szCs w:val="24"/>
          <w:lang w:eastAsia="es-ES"/>
        </w:rPr>
        <w:t>ARTÍCULO 8o.</w:t>
      </w:r>
      <w:r w:rsidRPr="0005654D">
        <w:rPr>
          <w:rFonts w:ascii="Georgia" w:eastAsia="Times New Roman" w:hAnsi="Georgia" w:cs="Times New Roman"/>
          <w:kern w:val="0"/>
          <w:szCs w:val="24"/>
          <w:lang w:eastAsia="es-ES"/>
        </w:rPr>
        <w:t xml:space="preserve"> El Ministerio de Educación Nacional dispondrá que el personal docente en la educación pública de la Intendencia Especial de San Andrés y Providencia sea gradualmente bilingüe, de manera que a partir de 1989, todos los profesores de los niveles de enseñanza preescolar y básica primaria tengan dicho carácter.</w:t>
      </w:r>
    </w:p>
    <w:p w:rsidR="0005654D" w:rsidRPr="0005654D" w:rsidRDefault="0005654D" w:rsidP="0005654D">
      <w:pPr>
        <w:spacing w:after="0"/>
        <w:rPr>
          <w:rFonts w:ascii="Georgia" w:eastAsia="Times New Roman" w:hAnsi="Georgia" w:cs="Times New Roman"/>
          <w:kern w:val="0"/>
          <w:szCs w:val="24"/>
          <w:lang w:eastAsia="es-ES"/>
        </w:rPr>
      </w:pPr>
      <w:bookmarkStart w:id="7" w:name="9"/>
      <w:bookmarkEnd w:id="7"/>
      <w:r w:rsidRPr="0005654D">
        <w:rPr>
          <w:rFonts w:ascii="Georgia" w:eastAsia="Times New Roman" w:hAnsi="Georgia" w:cs="Times New Roman"/>
          <w:color w:val="000080"/>
          <w:kern w:val="0"/>
          <w:szCs w:val="24"/>
          <w:lang w:eastAsia="es-ES"/>
        </w:rPr>
        <w:t>ARTÍCULO 9o.</w:t>
      </w:r>
      <w:r w:rsidRPr="0005654D">
        <w:rPr>
          <w:rFonts w:ascii="Georgia" w:eastAsia="Times New Roman" w:hAnsi="Georgia" w:cs="Times New Roman"/>
          <w:kern w:val="0"/>
          <w:szCs w:val="24"/>
          <w:lang w:eastAsia="es-ES"/>
        </w:rPr>
        <w:t xml:space="preserve"> Todos los organismos del orden nacional, regional y local que funcionen en la Intendencia Especial de San Andrés y Providencia deberán utilizar y respetar los nombres tradicionales de las Islas, y la señalización pública se hará siempre en los idiomas español e inglés.</w:t>
      </w:r>
    </w:p>
    <w:p w:rsidR="0005654D" w:rsidRPr="0005654D" w:rsidRDefault="0005654D" w:rsidP="0005654D">
      <w:pPr>
        <w:spacing w:after="0"/>
        <w:rPr>
          <w:rFonts w:ascii="Georgia" w:eastAsia="Times New Roman" w:hAnsi="Georgia" w:cs="Times New Roman"/>
          <w:kern w:val="0"/>
          <w:szCs w:val="24"/>
          <w:lang w:eastAsia="es-ES"/>
        </w:rPr>
      </w:pPr>
      <w:bookmarkStart w:id="8" w:name="10"/>
      <w:bookmarkEnd w:id="8"/>
      <w:r w:rsidRPr="0005654D">
        <w:rPr>
          <w:rFonts w:ascii="Georgia" w:eastAsia="Times New Roman" w:hAnsi="Georgia" w:cs="Times New Roman"/>
          <w:color w:val="000080"/>
          <w:kern w:val="0"/>
          <w:szCs w:val="24"/>
          <w:lang w:eastAsia="es-ES"/>
        </w:rPr>
        <w:t>ARTÍCULO 10.</w:t>
      </w:r>
      <w:r w:rsidRPr="0005654D">
        <w:rPr>
          <w:rFonts w:ascii="Georgia" w:eastAsia="Times New Roman" w:hAnsi="Georgia" w:cs="Times New Roman"/>
          <w:kern w:val="0"/>
          <w:szCs w:val="24"/>
          <w:lang w:eastAsia="es-ES"/>
        </w:rPr>
        <w:t xml:space="preserve"> El Gobierno </w:t>
      </w:r>
      <w:proofErr w:type="spellStart"/>
      <w:r w:rsidRPr="0005654D">
        <w:rPr>
          <w:rFonts w:ascii="Georgia" w:eastAsia="Times New Roman" w:hAnsi="Georgia" w:cs="Times New Roman"/>
          <w:kern w:val="0"/>
          <w:szCs w:val="24"/>
          <w:lang w:eastAsia="es-ES"/>
        </w:rPr>
        <w:t>Intendencial</w:t>
      </w:r>
      <w:proofErr w:type="spellEnd"/>
      <w:r w:rsidRPr="0005654D">
        <w:rPr>
          <w:rFonts w:ascii="Georgia" w:eastAsia="Times New Roman" w:hAnsi="Georgia" w:cs="Times New Roman"/>
          <w:kern w:val="0"/>
          <w:szCs w:val="24"/>
          <w:lang w:eastAsia="es-ES"/>
        </w:rPr>
        <w:t>, a su costa, asistirá con un intérprete del idioma inglés a las personas oriundas de las Islas que demuestren a juicio del Gobierno desconocimiento del idioma español, cuando tengan que adelantar en este idioma procesos de carácter administrativo, judicial o policivo.</w:t>
      </w:r>
    </w:p>
    <w:p w:rsidR="0005654D" w:rsidRPr="0005654D" w:rsidRDefault="0005654D" w:rsidP="0005654D">
      <w:pPr>
        <w:spacing w:after="0"/>
        <w:rPr>
          <w:rFonts w:ascii="Georgia" w:eastAsia="Times New Roman" w:hAnsi="Georgia" w:cs="Times New Roman"/>
          <w:kern w:val="0"/>
          <w:szCs w:val="24"/>
          <w:lang w:eastAsia="es-ES"/>
        </w:rPr>
      </w:pPr>
      <w:bookmarkStart w:id="9" w:name="11"/>
      <w:bookmarkEnd w:id="9"/>
      <w:r w:rsidRPr="0005654D">
        <w:rPr>
          <w:rFonts w:ascii="Georgia" w:eastAsia="Times New Roman" w:hAnsi="Georgia" w:cs="Times New Roman"/>
          <w:color w:val="000080"/>
          <w:kern w:val="0"/>
          <w:szCs w:val="24"/>
          <w:lang w:eastAsia="es-ES"/>
        </w:rPr>
        <w:t>ARTÍCULO 11.</w:t>
      </w:r>
      <w:r w:rsidRPr="0005654D">
        <w:rPr>
          <w:rFonts w:ascii="Georgia" w:eastAsia="Times New Roman" w:hAnsi="Georgia" w:cs="Times New Roman"/>
          <w:kern w:val="0"/>
          <w:szCs w:val="24"/>
          <w:lang w:eastAsia="es-ES"/>
        </w:rPr>
        <w:t xml:space="preserve"> El Ministerio de Comunicaciones a través del Instituto Nacional de Radio y Televisión (Inravisión)* incluirá programas en lengua inglesa en las emisiones locales de la Radiodifusora Nacional de Colombia y de la Estación Autónoma Regional "Simón Bolívar" de televisión para la Intendencia Especial de San Andrés y Providencia.</w:t>
      </w:r>
    </w:p>
    <w:p w:rsidR="0005654D" w:rsidRPr="0005654D" w:rsidRDefault="0005654D" w:rsidP="0005654D">
      <w:pPr>
        <w:spacing w:after="0"/>
        <w:rPr>
          <w:rFonts w:ascii="Georgia" w:eastAsia="Times New Roman" w:hAnsi="Georgia" w:cs="Times New Roman"/>
          <w:color w:val="0000FF"/>
          <w:kern w:val="0"/>
          <w:sz w:val="20"/>
          <w:szCs w:val="20"/>
          <w:lang w:eastAsia="es-ES"/>
        </w:rPr>
      </w:pPr>
      <w:hyperlink r:id="rId5" w:history="1">
        <w:r w:rsidRPr="0005654D">
          <w:rPr>
            <w:rFonts w:ascii="Georgia" w:eastAsia="Times New Roman" w:hAnsi="Georgia" w:cs="Times New Roman"/>
            <w:color w:val="0000FF"/>
            <w:kern w:val="0"/>
            <w:sz w:val="20"/>
            <w:u w:val="single"/>
            <w:lang w:eastAsia="es-ES"/>
          </w:rPr>
          <w:t>&lt;Notas de Vigencia&gt;</w:t>
        </w:r>
      </w:hyperlink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33FFFF"/>
        <w:tblCellMar>
          <w:top w:w="90" w:type="dxa"/>
          <w:left w:w="90" w:type="dxa"/>
          <w:bottom w:w="90" w:type="dxa"/>
          <w:right w:w="90" w:type="dxa"/>
        </w:tblCellMar>
        <w:tblLook w:val="04A0"/>
      </w:tblPr>
      <w:tblGrid>
        <w:gridCol w:w="8714"/>
      </w:tblGrid>
      <w:tr w:rsidR="0005654D" w:rsidRPr="000565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FFFF"/>
            <w:vAlign w:val="center"/>
            <w:hideMark/>
          </w:tcPr>
          <w:p w:rsidR="0005654D" w:rsidRPr="0005654D" w:rsidRDefault="0005654D" w:rsidP="0005654D">
            <w:pPr>
              <w:spacing w:after="0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</w:p>
        </w:tc>
      </w:tr>
    </w:tbl>
    <w:p w:rsidR="0005654D" w:rsidRPr="0005654D" w:rsidRDefault="0005654D" w:rsidP="0005654D">
      <w:pPr>
        <w:spacing w:after="0"/>
        <w:rPr>
          <w:rFonts w:ascii="Georgia" w:eastAsia="Times New Roman" w:hAnsi="Georgia" w:cs="Times New Roman"/>
          <w:kern w:val="0"/>
          <w:szCs w:val="24"/>
          <w:lang w:eastAsia="es-ES"/>
        </w:rPr>
      </w:pPr>
      <w:bookmarkStart w:id="10" w:name="12"/>
      <w:bookmarkEnd w:id="10"/>
      <w:r w:rsidRPr="0005654D">
        <w:rPr>
          <w:rFonts w:ascii="Georgia" w:eastAsia="Times New Roman" w:hAnsi="Georgia" w:cs="Times New Roman"/>
          <w:color w:val="000080"/>
          <w:kern w:val="0"/>
          <w:szCs w:val="24"/>
          <w:lang w:eastAsia="es-ES"/>
        </w:rPr>
        <w:t>ARTÍCULO 12.</w:t>
      </w:r>
      <w:r w:rsidRPr="0005654D">
        <w:rPr>
          <w:rFonts w:ascii="Georgia" w:eastAsia="Times New Roman" w:hAnsi="Georgia" w:cs="Times New Roman"/>
          <w:kern w:val="0"/>
          <w:szCs w:val="24"/>
          <w:lang w:eastAsia="es-ES"/>
        </w:rPr>
        <w:t xml:space="preserve"> El Gobierno Nacional hará la traducción al inglés del texto de la Constitución Nacional y de aquellas disposiciones especiales vigentes o que se expidan en el futuro, para el beneficio directo de la población nativa del Archipiélago.</w:t>
      </w:r>
    </w:p>
    <w:p w:rsidR="0005654D" w:rsidRPr="0005654D" w:rsidRDefault="0005654D" w:rsidP="0005654D">
      <w:pPr>
        <w:spacing w:after="0"/>
        <w:rPr>
          <w:rFonts w:ascii="Georgia" w:eastAsia="Times New Roman" w:hAnsi="Georgia" w:cs="Times New Roman"/>
          <w:kern w:val="0"/>
          <w:szCs w:val="24"/>
          <w:lang w:eastAsia="es-ES"/>
        </w:rPr>
      </w:pPr>
      <w:bookmarkStart w:id="11" w:name="13"/>
      <w:bookmarkEnd w:id="11"/>
      <w:r w:rsidRPr="0005654D">
        <w:rPr>
          <w:rFonts w:ascii="Georgia" w:eastAsia="Times New Roman" w:hAnsi="Georgia" w:cs="Times New Roman"/>
          <w:color w:val="000080"/>
          <w:kern w:val="0"/>
          <w:szCs w:val="24"/>
          <w:lang w:eastAsia="es-ES"/>
        </w:rPr>
        <w:t>ARTÍCULO 13.</w:t>
      </w:r>
      <w:r w:rsidRPr="0005654D">
        <w:rPr>
          <w:rFonts w:ascii="Georgia" w:eastAsia="Times New Roman" w:hAnsi="Georgia" w:cs="Times New Roman"/>
          <w:kern w:val="0"/>
          <w:szCs w:val="24"/>
          <w:lang w:eastAsia="es-ES"/>
        </w:rPr>
        <w:t xml:space="preserve"> El presente Decreto rige a partir de la fecha de su publicación y deroga todas las disposiciones que le sean contrarias.</w:t>
      </w:r>
    </w:p>
    <w:p w:rsidR="0005654D" w:rsidRPr="0005654D" w:rsidRDefault="0005654D" w:rsidP="0005654D">
      <w:pPr>
        <w:spacing w:after="0"/>
        <w:jc w:val="center"/>
        <w:rPr>
          <w:rFonts w:ascii="Georgia" w:eastAsia="Times New Roman" w:hAnsi="Georgia" w:cs="Times New Roman"/>
          <w:kern w:val="0"/>
          <w:szCs w:val="24"/>
          <w:lang w:eastAsia="es-ES"/>
        </w:rPr>
      </w:pPr>
      <w:r w:rsidRPr="0005654D">
        <w:rPr>
          <w:rFonts w:ascii="Georgia" w:eastAsia="Times New Roman" w:hAnsi="Georgia" w:cs="Times New Roman"/>
          <w:kern w:val="0"/>
          <w:szCs w:val="24"/>
          <w:lang w:eastAsia="es-ES"/>
        </w:rPr>
        <w:t>Publíquese y cúmplase.</w:t>
      </w:r>
    </w:p>
    <w:p w:rsidR="0005654D" w:rsidRPr="0005654D" w:rsidRDefault="0005654D" w:rsidP="0005654D">
      <w:pPr>
        <w:spacing w:after="0"/>
        <w:jc w:val="center"/>
        <w:rPr>
          <w:rFonts w:ascii="Georgia" w:eastAsia="Times New Roman" w:hAnsi="Georgia" w:cs="Times New Roman"/>
          <w:kern w:val="0"/>
          <w:szCs w:val="24"/>
          <w:lang w:eastAsia="es-ES"/>
        </w:rPr>
      </w:pPr>
      <w:r w:rsidRPr="0005654D">
        <w:rPr>
          <w:rFonts w:ascii="Georgia" w:eastAsia="Times New Roman" w:hAnsi="Georgia" w:cs="Times New Roman"/>
          <w:kern w:val="0"/>
          <w:szCs w:val="24"/>
          <w:lang w:eastAsia="es-ES"/>
        </w:rPr>
        <w:t>Dado en Bogotá, D. E., a 11 de febrero de 1986.</w:t>
      </w:r>
    </w:p>
    <w:p w:rsidR="0005654D" w:rsidRPr="0005654D" w:rsidRDefault="0005654D" w:rsidP="0005654D">
      <w:pPr>
        <w:spacing w:after="0"/>
        <w:jc w:val="center"/>
        <w:rPr>
          <w:rFonts w:ascii="Georgia" w:eastAsia="Times New Roman" w:hAnsi="Georgia" w:cs="Times New Roman"/>
          <w:color w:val="808080"/>
          <w:kern w:val="0"/>
          <w:szCs w:val="24"/>
          <w:lang w:eastAsia="es-ES"/>
        </w:rPr>
      </w:pPr>
      <w:r w:rsidRPr="0005654D">
        <w:rPr>
          <w:rFonts w:ascii="Georgia" w:eastAsia="Times New Roman" w:hAnsi="Georgia" w:cs="Times New Roman"/>
          <w:color w:val="808080"/>
          <w:kern w:val="0"/>
          <w:szCs w:val="24"/>
          <w:lang w:eastAsia="es-ES"/>
        </w:rPr>
        <w:t>BELISARIO BETANCUR</w:t>
      </w:r>
    </w:p>
    <w:p w:rsidR="0005654D" w:rsidRPr="0005654D" w:rsidRDefault="0005654D" w:rsidP="0005654D">
      <w:pPr>
        <w:spacing w:after="0"/>
        <w:jc w:val="center"/>
        <w:rPr>
          <w:rFonts w:ascii="Georgia" w:eastAsia="Times New Roman" w:hAnsi="Georgia" w:cs="Times New Roman"/>
          <w:kern w:val="0"/>
          <w:szCs w:val="24"/>
          <w:lang w:eastAsia="es-ES"/>
        </w:rPr>
      </w:pPr>
      <w:r w:rsidRPr="0005654D">
        <w:rPr>
          <w:rFonts w:ascii="Georgia" w:eastAsia="Times New Roman" w:hAnsi="Georgia" w:cs="Times New Roman"/>
          <w:kern w:val="0"/>
          <w:szCs w:val="24"/>
          <w:lang w:eastAsia="es-ES"/>
        </w:rPr>
        <w:lastRenderedPageBreak/>
        <w:t>La Ministra de Educación Nacional.</w:t>
      </w:r>
    </w:p>
    <w:p w:rsidR="0005654D" w:rsidRPr="0005654D" w:rsidRDefault="0005654D" w:rsidP="0005654D">
      <w:pPr>
        <w:spacing w:after="0"/>
        <w:jc w:val="center"/>
        <w:rPr>
          <w:rFonts w:ascii="Georgia" w:eastAsia="Times New Roman" w:hAnsi="Georgia" w:cs="Times New Roman"/>
          <w:color w:val="808080"/>
          <w:kern w:val="0"/>
          <w:szCs w:val="24"/>
          <w:lang w:eastAsia="es-ES"/>
        </w:rPr>
      </w:pPr>
      <w:r w:rsidRPr="0005654D">
        <w:rPr>
          <w:rFonts w:ascii="Georgia" w:eastAsia="Times New Roman" w:hAnsi="Georgia" w:cs="Times New Roman"/>
          <w:color w:val="808080"/>
          <w:kern w:val="0"/>
          <w:szCs w:val="24"/>
          <w:lang w:eastAsia="es-ES"/>
        </w:rPr>
        <w:t>LILIAM SUÁREZ MELO.</w:t>
      </w:r>
    </w:p>
    <w:p w:rsidR="0005654D" w:rsidRPr="0005654D" w:rsidRDefault="0005654D" w:rsidP="0005654D">
      <w:pPr>
        <w:spacing w:after="0"/>
        <w:jc w:val="center"/>
        <w:rPr>
          <w:rFonts w:ascii="Georgia" w:eastAsia="Times New Roman" w:hAnsi="Georgia" w:cs="Times New Roman"/>
          <w:kern w:val="0"/>
          <w:szCs w:val="24"/>
          <w:lang w:eastAsia="es-ES"/>
        </w:rPr>
      </w:pPr>
      <w:r w:rsidRPr="0005654D">
        <w:rPr>
          <w:rFonts w:ascii="Georgia" w:eastAsia="Times New Roman" w:hAnsi="Georgia" w:cs="Times New Roman"/>
          <w:kern w:val="0"/>
          <w:szCs w:val="24"/>
          <w:lang w:eastAsia="es-ES"/>
        </w:rPr>
        <w:t>La Ministra de Comunicaciones,</w:t>
      </w:r>
    </w:p>
    <w:p w:rsidR="0005654D" w:rsidRPr="0005654D" w:rsidRDefault="0005654D" w:rsidP="0005654D">
      <w:pPr>
        <w:spacing w:after="0"/>
        <w:jc w:val="center"/>
        <w:rPr>
          <w:rFonts w:ascii="Georgia" w:eastAsia="Times New Roman" w:hAnsi="Georgia" w:cs="Times New Roman"/>
          <w:color w:val="808080"/>
          <w:kern w:val="0"/>
          <w:szCs w:val="24"/>
          <w:lang w:eastAsia="es-ES"/>
        </w:rPr>
      </w:pPr>
      <w:r w:rsidRPr="0005654D">
        <w:rPr>
          <w:rFonts w:ascii="Georgia" w:eastAsia="Times New Roman" w:hAnsi="Georgia" w:cs="Times New Roman"/>
          <w:color w:val="808080"/>
          <w:kern w:val="0"/>
          <w:szCs w:val="24"/>
          <w:lang w:eastAsia="es-ES"/>
        </w:rPr>
        <w:t>NOEMÍ SANÍN POSADA.</w:t>
      </w:r>
    </w:p>
    <w:p w:rsidR="0005654D" w:rsidRPr="0005654D" w:rsidRDefault="0005654D" w:rsidP="0005654D">
      <w:pPr>
        <w:spacing w:after="0"/>
        <w:jc w:val="center"/>
        <w:rPr>
          <w:rFonts w:ascii="Georgia" w:eastAsia="Times New Roman" w:hAnsi="Georgia" w:cs="Times New Roman"/>
          <w:kern w:val="0"/>
          <w:szCs w:val="24"/>
          <w:lang w:eastAsia="es-ES"/>
        </w:rPr>
      </w:pPr>
      <w:r w:rsidRPr="0005654D">
        <w:rPr>
          <w:rFonts w:ascii="Georgia" w:eastAsia="Times New Roman" w:hAnsi="Georgia" w:cs="Times New Roman"/>
          <w:kern w:val="0"/>
          <w:szCs w:val="24"/>
          <w:lang w:eastAsia="es-ES"/>
        </w:rPr>
        <w:t>El Jefe del Departamento Administrativo de Intendencias y Comisarías,</w:t>
      </w:r>
    </w:p>
    <w:p w:rsidR="0005654D" w:rsidRPr="0005654D" w:rsidRDefault="0005654D" w:rsidP="0005654D">
      <w:pPr>
        <w:spacing w:after="0"/>
        <w:jc w:val="center"/>
        <w:rPr>
          <w:rFonts w:ascii="Georgia" w:eastAsia="Times New Roman" w:hAnsi="Georgia" w:cs="Times New Roman"/>
          <w:color w:val="808080"/>
          <w:kern w:val="0"/>
          <w:szCs w:val="24"/>
          <w:lang w:eastAsia="es-ES"/>
        </w:rPr>
      </w:pPr>
      <w:r w:rsidRPr="0005654D">
        <w:rPr>
          <w:rFonts w:ascii="Georgia" w:eastAsia="Times New Roman" w:hAnsi="Georgia" w:cs="Times New Roman"/>
          <w:color w:val="808080"/>
          <w:kern w:val="0"/>
          <w:szCs w:val="24"/>
          <w:lang w:eastAsia="es-ES"/>
        </w:rPr>
        <w:t>HÉCTOR MORENO REYES.</w:t>
      </w:r>
    </w:p>
    <w:p w:rsidR="00033CD0" w:rsidRDefault="0005654D">
      <w:r w:rsidRPr="0005654D">
        <w:t>http://www.cntv.org.co/cntv_bop/basedoc/decreto/1986/decreto_0473_1986.html</w:t>
      </w:r>
    </w:p>
    <w:sectPr w:rsidR="00033CD0" w:rsidSect="00033C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07881"/>
    <w:rsid w:val="00033CD0"/>
    <w:rsid w:val="0005654D"/>
    <w:rsid w:val="00407881"/>
    <w:rsid w:val="00622087"/>
    <w:rsid w:val="007F30D0"/>
    <w:rsid w:val="00D54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kern w:val="16"/>
        <w:sz w:val="24"/>
        <w:szCs w:val="22"/>
        <w:lang w:val="es-ES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C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05654D"/>
    <w:rPr>
      <w:color w:val="0000FF"/>
      <w:u w:val="single"/>
    </w:rPr>
  </w:style>
  <w:style w:type="character" w:customStyle="1" w:styleId="textonavy1">
    <w:name w:val="texto_navy1"/>
    <w:basedOn w:val="Fuentedeprrafopredeter"/>
    <w:rsid w:val="0005654D"/>
    <w:rPr>
      <w:color w:val="000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3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5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insRow1()" TargetMode="External"/><Relationship Id="rId4" Type="http://schemas.openxmlformats.org/officeDocument/2006/relationships/hyperlink" Target="http://www.cntv.org.co/cntv_bop/basedoc/decreto/1986/decreto_0473_1986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1098</Words>
  <Characters>6043</Characters>
  <Application>Microsoft Office Word</Application>
  <DocSecurity>0</DocSecurity>
  <Lines>50</Lines>
  <Paragraphs>14</Paragraphs>
  <ScaleCrop>false</ScaleCrop>
  <Company/>
  <LinksUpToDate>false</LinksUpToDate>
  <CharactersWithSpaces>7127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dcterms:created xsi:type="dcterms:W3CDTF">2010-10-02T23:15:00Z</dcterms:created>
  <dcterms:modified xsi:type="dcterms:W3CDTF">2010-10-02T23:17:00Z</dcterms:modified>
</cp:coreProperties>
</file>