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ECDE8" w14:textId="77777777" w:rsidR="00DD18A2" w:rsidRDefault="00DD18A2" w:rsidP="007A51E6">
      <w:pPr>
        <w:pStyle w:val="paragraph"/>
        <w:spacing w:before="0" w:beforeAutospacing="0" w:after="0" w:afterAutospacing="0"/>
        <w:ind w:left="1605" w:right="1875"/>
        <w:jc w:val="center"/>
        <w:textAlignment w:val="baseline"/>
        <w:rPr>
          <w:rStyle w:val="normaltextrun"/>
          <w:rFonts w:ascii="Arial" w:hAnsi="Arial" w:cs="Arial"/>
          <w:b/>
          <w:bCs/>
          <w:sz w:val="26"/>
          <w:szCs w:val="26"/>
          <w:lang w:val="es-ES"/>
        </w:rPr>
      </w:pPr>
    </w:p>
    <w:p w14:paraId="73AC6240" w14:textId="1E4598AC" w:rsidR="007A51E6" w:rsidRPr="00C8292A" w:rsidRDefault="007A51E6" w:rsidP="007A51E6">
      <w:pPr>
        <w:pStyle w:val="paragraph"/>
        <w:spacing w:before="0" w:beforeAutospacing="0" w:after="0" w:afterAutospacing="0"/>
        <w:ind w:left="1605" w:right="1875"/>
        <w:jc w:val="center"/>
        <w:textAlignment w:val="baseline"/>
        <w:rPr>
          <w:rStyle w:val="normaltextrun"/>
          <w:rFonts w:ascii="Arial" w:hAnsi="Arial" w:cs="Arial"/>
          <w:b/>
          <w:bCs/>
          <w:sz w:val="26"/>
          <w:szCs w:val="26"/>
          <w:lang w:val="es-ES"/>
        </w:rPr>
      </w:pPr>
      <w:r w:rsidRPr="00C8292A">
        <w:rPr>
          <w:rStyle w:val="normaltextrun"/>
          <w:rFonts w:ascii="Arial" w:hAnsi="Arial" w:cs="Arial"/>
          <w:b/>
          <w:bCs/>
          <w:sz w:val="26"/>
          <w:szCs w:val="26"/>
          <w:lang w:val="es-ES"/>
        </w:rPr>
        <w:t xml:space="preserve">ANEXO 6. </w:t>
      </w:r>
    </w:p>
    <w:p w14:paraId="374237AC" w14:textId="77777777" w:rsidR="007A51E6" w:rsidRPr="00C8292A" w:rsidRDefault="007A51E6" w:rsidP="007A51E6">
      <w:pPr>
        <w:pStyle w:val="paragraph"/>
        <w:spacing w:before="0" w:beforeAutospacing="0" w:after="0" w:afterAutospacing="0"/>
        <w:ind w:left="1605" w:right="1875"/>
        <w:jc w:val="center"/>
        <w:textAlignment w:val="baseline"/>
        <w:rPr>
          <w:rStyle w:val="normaltextrun"/>
          <w:rFonts w:ascii="Arial" w:hAnsi="Arial" w:cs="Arial"/>
          <w:b/>
          <w:bCs/>
          <w:sz w:val="26"/>
          <w:szCs w:val="26"/>
          <w:lang w:val="es-ES"/>
        </w:rPr>
      </w:pPr>
    </w:p>
    <w:p w14:paraId="025E963B" w14:textId="77777777" w:rsidR="007A51E6" w:rsidRPr="00C8292A" w:rsidRDefault="007A51E6" w:rsidP="007A51E6">
      <w:pPr>
        <w:pStyle w:val="paragraph"/>
        <w:spacing w:before="0" w:beforeAutospacing="0" w:after="0" w:afterAutospacing="0"/>
        <w:ind w:left="142" w:right="425"/>
        <w:jc w:val="center"/>
        <w:textAlignment w:val="baseline"/>
        <w:rPr>
          <w:rStyle w:val="normaltextrun"/>
          <w:rFonts w:ascii="Arial" w:hAnsi="Arial" w:cs="Arial"/>
          <w:b/>
          <w:bCs/>
          <w:color w:val="000000"/>
          <w:sz w:val="26"/>
          <w:szCs w:val="26"/>
          <w:shd w:val="clear" w:color="auto" w:fill="FFFFFF"/>
        </w:rPr>
      </w:pPr>
      <w:r w:rsidRPr="00C8292A">
        <w:rPr>
          <w:rStyle w:val="normaltextrun"/>
          <w:rFonts w:ascii="Arial" w:hAnsi="Arial" w:cs="Arial"/>
          <w:b/>
          <w:bCs/>
          <w:color w:val="000000"/>
          <w:sz w:val="26"/>
          <w:szCs w:val="26"/>
          <w:shd w:val="clear" w:color="auto" w:fill="FFFFFF"/>
        </w:rPr>
        <w:t>LISTA DE CHEQUEO</w:t>
      </w:r>
    </w:p>
    <w:p w14:paraId="6F14343C" w14:textId="77777777" w:rsidR="00C8292A" w:rsidRPr="00C8292A" w:rsidRDefault="00C8292A" w:rsidP="007A51E6">
      <w:pPr>
        <w:pStyle w:val="paragraph"/>
        <w:spacing w:before="0" w:beforeAutospacing="0" w:after="0" w:afterAutospacing="0"/>
        <w:ind w:left="1605" w:right="1875"/>
        <w:jc w:val="center"/>
        <w:textAlignment w:val="baseline"/>
        <w:rPr>
          <w:rStyle w:val="normaltextrun"/>
          <w:rFonts w:ascii="Arial" w:hAnsi="Arial" w:cs="Arial"/>
          <w:b/>
          <w:bCs/>
          <w:color w:val="000000"/>
          <w:shd w:val="clear" w:color="auto" w:fill="FFFFFF"/>
        </w:rPr>
      </w:pPr>
    </w:p>
    <w:p w14:paraId="5482E56E" w14:textId="71E86625" w:rsidR="007A51E6" w:rsidRDefault="007A51E6" w:rsidP="007A51E6">
      <w:pPr>
        <w:pStyle w:val="paragraph"/>
        <w:spacing w:before="0" w:beforeAutospacing="0" w:after="0" w:afterAutospacing="0"/>
        <w:jc w:val="both"/>
        <w:textAlignment w:val="baseline"/>
        <w:rPr>
          <w:rStyle w:val="eop"/>
          <w:rFonts w:ascii="Arial" w:hAnsi="Arial" w:cs="Arial"/>
        </w:rPr>
      </w:pPr>
      <w:r w:rsidRPr="00C8292A">
        <w:rPr>
          <w:rStyle w:val="eop"/>
          <w:rFonts w:ascii="Arial" w:hAnsi="Arial" w:cs="Arial"/>
        </w:rPr>
        <w:t>Cada organización encargada de la postulación municipal para la verificación de los documentos del postulado en el municipio, deberá usar la siguiente lista de chequeo, marcando con una x el cumplimiento de requisitos del postulado.</w:t>
      </w:r>
    </w:p>
    <w:p w14:paraId="7BA39B97" w14:textId="4E94DD53" w:rsidR="004F16C5" w:rsidRDefault="004F16C5" w:rsidP="007A51E6">
      <w:pPr>
        <w:pStyle w:val="paragraph"/>
        <w:spacing w:before="0" w:beforeAutospacing="0" w:after="0" w:afterAutospacing="0"/>
        <w:jc w:val="both"/>
        <w:textAlignment w:val="baseline"/>
        <w:rPr>
          <w:rStyle w:val="eop"/>
          <w:rFonts w:ascii="Arial" w:hAnsi="Arial" w:cs="Arial"/>
        </w:rPr>
      </w:pPr>
    </w:p>
    <w:p w14:paraId="3FFBA187" w14:textId="337092DB" w:rsidR="004F16C5" w:rsidRDefault="004F16C5" w:rsidP="007A51E6">
      <w:pPr>
        <w:pStyle w:val="paragraph"/>
        <w:spacing w:before="0" w:beforeAutospacing="0" w:after="0" w:afterAutospacing="0"/>
        <w:jc w:val="both"/>
        <w:textAlignment w:val="baseline"/>
        <w:rPr>
          <w:rStyle w:val="eop"/>
          <w:rFonts w:ascii="Arial" w:hAnsi="Arial" w:cs="Arial"/>
        </w:rPr>
      </w:pPr>
    </w:p>
    <w:tbl>
      <w:tblPr>
        <w:tblStyle w:val="Tablaconcuadrcula"/>
        <w:tblW w:w="0" w:type="auto"/>
        <w:jc w:val="center"/>
        <w:tblLook w:val="04A0" w:firstRow="1" w:lastRow="0" w:firstColumn="1" w:lastColumn="0" w:noHBand="0" w:noVBand="1"/>
        <w:tblCaption w:val="REQUISITOS"/>
      </w:tblPr>
      <w:tblGrid>
        <w:gridCol w:w="846"/>
        <w:gridCol w:w="6804"/>
        <w:gridCol w:w="710"/>
        <w:gridCol w:w="847"/>
      </w:tblGrid>
      <w:tr w:rsidR="004F16C5" w:rsidRPr="00A545F6" w14:paraId="7735BFC1" w14:textId="77777777" w:rsidTr="003249EA">
        <w:trPr>
          <w:trHeight w:val="503"/>
          <w:tblHeader/>
          <w:jc w:val="center"/>
        </w:trPr>
        <w:tc>
          <w:tcPr>
            <w:tcW w:w="7650" w:type="dxa"/>
            <w:gridSpan w:val="2"/>
            <w:vAlign w:val="center"/>
          </w:tcPr>
          <w:p w14:paraId="4D01D9F8" w14:textId="77777777" w:rsidR="004F16C5" w:rsidRPr="00A545F6" w:rsidRDefault="004F16C5" w:rsidP="003249EA">
            <w:pPr>
              <w:tabs>
                <w:tab w:val="left" w:pos="6950"/>
              </w:tabs>
              <w:ind w:left="46" w:right="210"/>
              <w:jc w:val="center"/>
              <w:textAlignment w:val="baseline"/>
              <w:rPr>
                <w:rFonts w:ascii="Arial" w:eastAsia="Times New Roman" w:hAnsi="Arial" w:cs="Arial"/>
                <w:b/>
                <w:bCs/>
                <w:color w:val="000000"/>
                <w:sz w:val="22"/>
                <w:szCs w:val="22"/>
                <w:lang w:eastAsia="es-CO"/>
              </w:rPr>
            </w:pPr>
            <w:r w:rsidRPr="00A545F6">
              <w:rPr>
                <w:rFonts w:ascii="Arial" w:eastAsia="Times New Roman" w:hAnsi="Arial" w:cs="Arial"/>
                <w:b/>
                <w:bCs/>
                <w:color w:val="000000"/>
                <w:sz w:val="22"/>
                <w:szCs w:val="22"/>
                <w:lang w:eastAsia="es-CO"/>
              </w:rPr>
              <w:t>REQUISITOS</w:t>
            </w:r>
          </w:p>
        </w:tc>
        <w:tc>
          <w:tcPr>
            <w:tcW w:w="710" w:type="dxa"/>
            <w:vAlign w:val="center"/>
          </w:tcPr>
          <w:p w14:paraId="5B13D4A9" w14:textId="77777777" w:rsidR="004F16C5" w:rsidRPr="00A545F6" w:rsidRDefault="004F16C5" w:rsidP="003249EA">
            <w:pPr>
              <w:jc w:val="center"/>
              <w:textAlignment w:val="baseline"/>
              <w:rPr>
                <w:rFonts w:ascii="Segoe UI" w:eastAsia="Times New Roman" w:hAnsi="Segoe UI" w:cs="Segoe UI"/>
                <w:b/>
                <w:sz w:val="22"/>
                <w:szCs w:val="22"/>
                <w:lang w:eastAsia="es-CO"/>
              </w:rPr>
            </w:pPr>
            <w:r w:rsidRPr="00A545F6">
              <w:rPr>
                <w:rFonts w:ascii="Segoe UI" w:eastAsia="Times New Roman" w:hAnsi="Segoe UI" w:cs="Segoe UI"/>
                <w:b/>
                <w:sz w:val="22"/>
                <w:szCs w:val="22"/>
                <w:lang w:eastAsia="es-CO"/>
              </w:rPr>
              <w:t>SI</w:t>
            </w:r>
          </w:p>
        </w:tc>
        <w:tc>
          <w:tcPr>
            <w:tcW w:w="847" w:type="dxa"/>
            <w:vAlign w:val="center"/>
          </w:tcPr>
          <w:p w14:paraId="22D241DF" w14:textId="77777777" w:rsidR="004F16C5" w:rsidRPr="00A545F6" w:rsidRDefault="004F16C5" w:rsidP="003249EA">
            <w:pPr>
              <w:jc w:val="center"/>
              <w:textAlignment w:val="baseline"/>
              <w:rPr>
                <w:rFonts w:ascii="Segoe UI" w:eastAsia="Times New Roman" w:hAnsi="Segoe UI" w:cs="Segoe UI"/>
                <w:b/>
                <w:sz w:val="22"/>
                <w:szCs w:val="22"/>
                <w:lang w:eastAsia="es-CO"/>
              </w:rPr>
            </w:pPr>
            <w:r w:rsidRPr="00A545F6">
              <w:rPr>
                <w:rFonts w:ascii="Segoe UI" w:eastAsia="Times New Roman" w:hAnsi="Segoe UI" w:cs="Segoe UI"/>
                <w:b/>
                <w:sz w:val="22"/>
                <w:szCs w:val="22"/>
                <w:lang w:eastAsia="es-CO"/>
              </w:rPr>
              <w:t>NO</w:t>
            </w:r>
          </w:p>
        </w:tc>
      </w:tr>
      <w:tr w:rsidR="004F16C5" w:rsidRPr="00A545F6" w14:paraId="7DD74956" w14:textId="77777777" w:rsidTr="003249EA">
        <w:trPr>
          <w:trHeight w:val="503"/>
          <w:jc w:val="center"/>
        </w:trPr>
        <w:tc>
          <w:tcPr>
            <w:tcW w:w="846" w:type="dxa"/>
            <w:vAlign w:val="center"/>
            <w:hideMark/>
          </w:tcPr>
          <w:p w14:paraId="640A54B5" w14:textId="77777777" w:rsidR="004F16C5" w:rsidRPr="00A545F6" w:rsidRDefault="004F16C5" w:rsidP="003249EA">
            <w:pPr>
              <w:ind w:left="210" w:hanging="175"/>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1</w:t>
            </w:r>
          </w:p>
        </w:tc>
        <w:tc>
          <w:tcPr>
            <w:tcW w:w="6804" w:type="dxa"/>
            <w:vAlign w:val="center"/>
            <w:hideMark/>
          </w:tcPr>
          <w:p w14:paraId="7B609EDC"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 xml:space="preserve">Carta de remisión del postulado </w:t>
            </w:r>
            <w:r w:rsidRPr="00A545F6">
              <w:rPr>
                <w:rFonts w:ascii="Arial MT" w:eastAsia="Times New Roman" w:hAnsi="Arial MT" w:cs="Segoe UI"/>
                <w:color w:val="000000"/>
                <w:sz w:val="22"/>
                <w:szCs w:val="22"/>
                <w:lang w:val="es-ES" w:eastAsia="es-CO"/>
              </w:rPr>
              <w:t>elegido por Asocomunal y/o Federación ante la Direcci</w:t>
            </w:r>
            <w:r w:rsidRPr="00A545F6">
              <w:rPr>
                <w:rFonts w:ascii="Arial MT" w:eastAsia="Times New Roman" w:hAnsi="Arial MT" w:cs="Segoe UI" w:hint="eastAsia"/>
                <w:color w:val="000000"/>
                <w:sz w:val="22"/>
                <w:szCs w:val="22"/>
                <w:lang w:val="es-ES" w:eastAsia="es-CO"/>
              </w:rPr>
              <w:t>ó</w:t>
            </w:r>
            <w:r w:rsidRPr="00A545F6">
              <w:rPr>
                <w:rFonts w:ascii="Arial MT" w:eastAsia="Times New Roman" w:hAnsi="Arial MT" w:cs="Segoe UI"/>
                <w:color w:val="000000"/>
                <w:sz w:val="22"/>
                <w:szCs w:val="22"/>
                <w:lang w:val="es-ES" w:eastAsia="es-CO"/>
              </w:rPr>
              <w:t>n de Organismos Comunales de la Secretaría de Participación y Cultura Ciudadana de la gobernación de Antioquia.</w:t>
            </w:r>
          </w:p>
        </w:tc>
        <w:tc>
          <w:tcPr>
            <w:tcW w:w="710" w:type="dxa"/>
            <w:vAlign w:val="center"/>
            <w:hideMark/>
          </w:tcPr>
          <w:p w14:paraId="44BB4878"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5FD808D2"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3C1E5FC4" w14:textId="77777777" w:rsidTr="003249EA">
        <w:trPr>
          <w:trHeight w:val="503"/>
          <w:jc w:val="center"/>
        </w:trPr>
        <w:tc>
          <w:tcPr>
            <w:tcW w:w="846" w:type="dxa"/>
            <w:vAlign w:val="center"/>
            <w:hideMark/>
          </w:tcPr>
          <w:p w14:paraId="47255B68" w14:textId="77777777" w:rsidR="004F16C5" w:rsidRPr="00A545F6" w:rsidRDefault="004F16C5" w:rsidP="003249EA">
            <w:pPr>
              <w:ind w:left="210" w:hanging="175"/>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2</w:t>
            </w:r>
          </w:p>
        </w:tc>
        <w:tc>
          <w:tcPr>
            <w:tcW w:w="6804" w:type="dxa"/>
            <w:vAlign w:val="center"/>
            <w:hideMark/>
          </w:tcPr>
          <w:p w14:paraId="7F3085A9"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 xml:space="preserve">Copia del Acta de Asamblea </w:t>
            </w:r>
            <w:r w:rsidRPr="00A545F6">
              <w:rPr>
                <w:rFonts w:ascii="Arial MT" w:eastAsia="Times New Roman" w:hAnsi="Arial MT" w:cs="Segoe UI"/>
                <w:color w:val="000000"/>
                <w:sz w:val="22"/>
                <w:szCs w:val="22"/>
                <w:lang w:val="es-ES" w:eastAsia="es-CO"/>
              </w:rPr>
              <w:t>con listado de asistencia, por la Asocomunal que dé cuenta del proceso de selección interno del líder comunal.</w:t>
            </w:r>
          </w:p>
        </w:tc>
        <w:tc>
          <w:tcPr>
            <w:tcW w:w="710" w:type="dxa"/>
            <w:vAlign w:val="center"/>
            <w:hideMark/>
          </w:tcPr>
          <w:p w14:paraId="03849F48"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11DF3C70"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0EC3EF6B" w14:textId="77777777" w:rsidTr="003249EA">
        <w:trPr>
          <w:trHeight w:val="503"/>
          <w:jc w:val="center"/>
        </w:trPr>
        <w:tc>
          <w:tcPr>
            <w:tcW w:w="846" w:type="dxa"/>
            <w:vAlign w:val="center"/>
            <w:hideMark/>
          </w:tcPr>
          <w:p w14:paraId="744CBC30" w14:textId="77777777" w:rsidR="004F16C5" w:rsidRPr="00A545F6" w:rsidRDefault="004F16C5" w:rsidP="003249EA">
            <w:pPr>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3</w:t>
            </w:r>
          </w:p>
        </w:tc>
        <w:tc>
          <w:tcPr>
            <w:tcW w:w="6804" w:type="dxa"/>
            <w:vAlign w:val="center"/>
            <w:hideMark/>
          </w:tcPr>
          <w:p w14:paraId="3EDC8369"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 xml:space="preserve">Copia de acta </w:t>
            </w:r>
            <w:r w:rsidRPr="00A545F6">
              <w:rPr>
                <w:rFonts w:ascii="Arial MT" w:eastAsia="Times New Roman" w:hAnsi="Arial MT" w:cs="Segoe UI"/>
                <w:color w:val="000000"/>
                <w:sz w:val="22"/>
                <w:szCs w:val="22"/>
                <w:lang w:val="es-ES" w:eastAsia="es-CO"/>
              </w:rPr>
              <w:t>con listado de asistencia, por la Federación, que dé cuenta del proceso de selección interno del líder comunal.</w:t>
            </w:r>
          </w:p>
        </w:tc>
        <w:tc>
          <w:tcPr>
            <w:tcW w:w="710" w:type="dxa"/>
            <w:vAlign w:val="center"/>
            <w:hideMark/>
          </w:tcPr>
          <w:p w14:paraId="2CAA244B"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163F2039"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5EAD4712" w14:textId="77777777" w:rsidTr="003249EA">
        <w:trPr>
          <w:trHeight w:val="716"/>
          <w:jc w:val="center"/>
        </w:trPr>
        <w:tc>
          <w:tcPr>
            <w:tcW w:w="846" w:type="dxa"/>
            <w:vAlign w:val="center"/>
            <w:hideMark/>
          </w:tcPr>
          <w:p w14:paraId="0DC4A501" w14:textId="77777777" w:rsidR="004F16C5" w:rsidRPr="00A545F6" w:rsidRDefault="004F16C5" w:rsidP="003249EA">
            <w:pPr>
              <w:ind w:left="210" w:hanging="175"/>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4</w:t>
            </w:r>
          </w:p>
        </w:tc>
        <w:tc>
          <w:tcPr>
            <w:tcW w:w="6804" w:type="dxa"/>
            <w:vAlign w:val="center"/>
            <w:hideMark/>
          </w:tcPr>
          <w:p w14:paraId="4BFAD5A1"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 xml:space="preserve">Formulario de inscripción y postulación </w:t>
            </w:r>
            <w:r w:rsidRPr="00A545F6">
              <w:rPr>
                <w:rFonts w:ascii="Arial MT" w:eastAsia="Times New Roman" w:hAnsi="Arial MT" w:cs="Segoe UI"/>
                <w:color w:val="000000"/>
                <w:sz w:val="22"/>
                <w:szCs w:val="22"/>
                <w:lang w:val="es-ES" w:eastAsia="es-CO"/>
              </w:rPr>
              <w:t>a la designación honorífica de GRAN LÍDER O LIDERESA COMUNAL SUBREGIONAL 2024 Y GRAN LÍDER O</w:t>
            </w:r>
            <w:r w:rsidRPr="00A545F6">
              <w:rPr>
                <w:rFonts w:ascii="Arial MT" w:eastAsia="Times New Roman" w:hAnsi="Arial MT" w:cs="Segoe UI"/>
                <w:color w:val="000000"/>
                <w:sz w:val="22"/>
                <w:szCs w:val="22"/>
                <w:lang w:eastAsia="es-CO"/>
              </w:rPr>
              <w:t xml:space="preserve"> </w:t>
            </w:r>
            <w:r w:rsidRPr="00A545F6">
              <w:rPr>
                <w:rFonts w:ascii="Arial MT" w:eastAsia="Times New Roman" w:hAnsi="Arial MT" w:cs="Segoe UI"/>
                <w:color w:val="000000"/>
                <w:sz w:val="22"/>
                <w:szCs w:val="22"/>
                <w:lang w:val="es-ES" w:eastAsia="es-CO"/>
              </w:rPr>
              <w:t>LIDERESA COMUNAL DE ANTIOQUIA 2024, debidamente diligenciado.</w:t>
            </w:r>
          </w:p>
        </w:tc>
        <w:tc>
          <w:tcPr>
            <w:tcW w:w="710" w:type="dxa"/>
            <w:vAlign w:val="center"/>
            <w:hideMark/>
          </w:tcPr>
          <w:p w14:paraId="70E25927"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36831AF0"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5C56032C" w14:textId="77777777" w:rsidTr="003249EA">
        <w:trPr>
          <w:trHeight w:val="929"/>
          <w:jc w:val="center"/>
        </w:trPr>
        <w:tc>
          <w:tcPr>
            <w:tcW w:w="846" w:type="dxa"/>
            <w:vAlign w:val="center"/>
            <w:hideMark/>
          </w:tcPr>
          <w:p w14:paraId="388C6E3B" w14:textId="77777777" w:rsidR="004F16C5" w:rsidRPr="00A545F6" w:rsidRDefault="004F16C5" w:rsidP="003249EA">
            <w:pPr>
              <w:ind w:left="210" w:hanging="175"/>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5</w:t>
            </w:r>
          </w:p>
        </w:tc>
        <w:tc>
          <w:tcPr>
            <w:tcW w:w="6804" w:type="dxa"/>
            <w:vAlign w:val="center"/>
            <w:hideMark/>
          </w:tcPr>
          <w:p w14:paraId="7E6DAE76"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 xml:space="preserve">Certificado de gestión o ejecución </w:t>
            </w:r>
            <w:r w:rsidRPr="00A545F6">
              <w:rPr>
                <w:rFonts w:ascii="Arial MT" w:eastAsia="Times New Roman" w:hAnsi="Arial MT" w:cs="Segoe UI"/>
                <w:color w:val="000000"/>
                <w:sz w:val="22"/>
                <w:szCs w:val="22"/>
                <w:lang w:val="es-ES" w:eastAsia="es-CO"/>
              </w:rPr>
              <w:t>de al menos un (1) proyecto que haya impactado al desarrollo de la comunidad, emitido por la entidad con la que se desarrolló el proyecto (alcaldía municipal, empresas, asociaciones, organismo comunal, entre otros). No se admiten auto certificaciones.</w:t>
            </w:r>
          </w:p>
        </w:tc>
        <w:tc>
          <w:tcPr>
            <w:tcW w:w="710" w:type="dxa"/>
            <w:vAlign w:val="center"/>
            <w:hideMark/>
          </w:tcPr>
          <w:p w14:paraId="50CAEDB0"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140D467E"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3079B45A" w14:textId="77777777" w:rsidTr="003249EA">
        <w:trPr>
          <w:trHeight w:val="503"/>
          <w:jc w:val="center"/>
        </w:trPr>
        <w:tc>
          <w:tcPr>
            <w:tcW w:w="846" w:type="dxa"/>
            <w:vAlign w:val="center"/>
            <w:hideMark/>
          </w:tcPr>
          <w:p w14:paraId="6AC4A00D" w14:textId="77777777" w:rsidR="004F16C5" w:rsidRPr="00A545F6" w:rsidRDefault="004F16C5" w:rsidP="003249EA">
            <w:pPr>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6</w:t>
            </w:r>
          </w:p>
        </w:tc>
        <w:tc>
          <w:tcPr>
            <w:tcW w:w="6804" w:type="dxa"/>
            <w:vAlign w:val="center"/>
            <w:hideMark/>
          </w:tcPr>
          <w:p w14:paraId="143CF03C"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Certificado de educación formal </w:t>
            </w:r>
            <w:r w:rsidRPr="00A545F6">
              <w:rPr>
                <w:rFonts w:ascii="Arial" w:eastAsia="Times New Roman" w:hAnsi="Arial" w:cs="Arial"/>
                <w:b/>
                <w:bCs/>
                <w:sz w:val="22"/>
                <w:szCs w:val="22"/>
                <w:lang w:val="es-ES" w:eastAsia="es-CO"/>
              </w:rPr>
              <w:t xml:space="preserve"> y no</w:t>
            </w:r>
            <w:r w:rsidRPr="00A545F6">
              <w:rPr>
                <w:rFonts w:ascii="Arial" w:eastAsia="Times New Roman" w:hAnsi="Arial" w:cs="Arial"/>
                <w:b/>
                <w:bCs/>
                <w:color w:val="000000"/>
                <w:sz w:val="22"/>
                <w:szCs w:val="22"/>
                <w:lang w:val="es-ES" w:eastAsia="es-CO"/>
              </w:rPr>
              <w:t xml:space="preserve"> formal </w:t>
            </w:r>
            <w:r w:rsidRPr="00A545F6">
              <w:rPr>
                <w:rFonts w:ascii="Arial MT" w:eastAsia="Times New Roman" w:hAnsi="Arial MT" w:cs="Segoe UI"/>
                <w:color w:val="000000"/>
                <w:sz w:val="22"/>
                <w:szCs w:val="22"/>
                <w:lang w:val="es-ES" w:eastAsia="es-CO"/>
              </w:rPr>
              <w:t>o cursos afines donde conste: duración, año de realización, temática y entidad responsable de su realización.</w:t>
            </w:r>
          </w:p>
        </w:tc>
        <w:tc>
          <w:tcPr>
            <w:tcW w:w="710" w:type="dxa"/>
            <w:vAlign w:val="center"/>
            <w:hideMark/>
          </w:tcPr>
          <w:p w14:paraId="00D8FBA7"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1F3ADE95"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18615F3F" w14:textId="77777777" w:rsidTr="003249EA">
        <w:trPr>
          <w:trHeight w:val="936"/>
          <w:jc w:val="center"/>
        </w:trPr>
        <w:tc>
          <w:tcPr>
            <w:tcW w:w="846" w:type="dxa"/>
            <w:vAlign w:val="center"/>
            <w:hideMark/>
          </w:tcPr>
          <w:p w14:paraId="4808A4D8" w14:textId="77777777" w:rsidR="004F16C5" w:rsidRPr="00A545F6" w:rsidRDefault="004F16C5" w:rsidP="003249EA">
            <w:pPr>
              <w:ind w:left="210" w:hanging="175"/>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7</w:t>
            </w:r>
          </w:p>
        </w:tc>
        <w:tc>
          <w:tcPr>
            <w:tcW w:w="6804" w:type="dxa"/>
            <w:vAlign w:val="center"/>
            <w:hideMark/>
          </w:tcPr>
          <w:p w14:paraId="0EA8C0E2"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 xml:space="preserve">Certificado General del Organismo Comunal. </w:t>
            </w:r>
            <w:r w:rsidRPr="00A545F6">
              <w:rPr>
                <w:rFonts w:ascii="Arial MT" w:eastAsia="Times New Roman" w:hAnsi="Arial MT" w:cs="Segoe UI"/>
                <w:color w:val="000000"/>
                <w:sz w:val="22"/>
                <w:szCs w:val="22"/>
                <w:lang w:val="es-ES" w:eastAsia="es-CO"/>
              </w:rPr>
              <w:t>El mismo debe ser emitido por el organismo comunal de primer grado al que pertenece el postulado, donde conste: que es afiliado activo del organismo a la fecha de postulación, que cuenta con experiencia comunal relacionada de 36 meses, el aval y disponibilidad para</w:t>
            </w:r>
            <w:r w:rsidRPr="00A545F6">
              <w:rPr>
                <w:rFonts w:ascii="Arial MT" w:eastAsia="Times New Roman" w:hAnsi="Arial MT" w:cs="Segoe UI"/>
                <w:color w:val="000000"/>
                <w:sz w:val="22"/>
                <w:szCs w:val="22"/>
                <w:lang w:eastAsia="es-CO"/>
              </w:rPr>
              <w:t> </w:t>
            </w:r>
            <w:r w:rsidRPr="00A545F6">
              <w:rPr>
                <w:rFonts w:ascii="Arial MT" w:eastAsia="Times New Roman" w:hAnsi="Arial MT" w:cs="Segoe UI"/>
                <w:color w:val="000000"/>
                <w:sz w:val="22"/>
                <w:szCs w:val="22"/>
                <w:lang w:val="es-ES" w:eastAsia="es-CO"/>
              </w:rPr>
              <w:t>ejecutar la iniciativa.</w:t>
            </w:r>
          </w:p>
        </w:tc>
        <w:tc>
          <w:tcPr>
            <w:tcW w:w="710" w:type="dxa"/>
            <w:vAlign w:val="center"/>
            <w:hideMark/>
          </w:tcPr>
          <w:p w14:paraId="7AFC6821"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4033A583"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55A41F4E" w14:textId="77777777" w:rsidTr="00924E6D">
        <w:trPr>
          <w:trHeight w:val="476"/>
          <w:jc w:val="center"/>
        </w:trPr>
        <w:tc>
          <w:tcPr>
            <w:tcW w:w="846" w:type="dxa"/>
            <w:vAlign w:val="center"/>
            <w:hideMark/>
          </w:tcPr>
          <w:p w14:paraId="6A8FA064" w14:textId="77777777" w:rsidR="004F16C5" w:rsidRPr="00A545F6" w:rsidRDefault="004F16C5" w:rsidP="003249EA">
            <w:pPr>
              <w:ind w:left="210" w:hanging="175"/>
              <w:jc w:val="center"/>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8</w:t>
            </w:r>
          </w:p>
        </w:tc>
        <w:tc>
          <w:tcPr>
            <w:tcW w:w="6804" w:type="dxa"/>
            <w:vAlign w:val="center"/>
            <w:hideMark/>
          </w:tcPr>
          <w:p w14:paraId="2309187D" w14:textId="77777777" w:rsidR="004F16C5" w:rsidRPr="00A545F6" w:rsidRDefault="004F16C5" w:rsidP="003249EA">
            <w:pPr>
              <w:tabs>
                <w:tab w:val="left" w:pos="6950"/>
              </w:tabs>
              <w:ind w:left="46" w:right="210"/>
              <w:jc w:val="both"/>
              <w:textAlignment w:val="baseline"/>
              <w:rPr>
                <w:rFonts w:ascii="Segoe UI" w:eastAsia="Times New Roman" w:hAnsi="Segoe UI" w:cs="Segoe UI"/>
                <w:sz w:val="22"/>
                <w:szCs w:val="22"/>
                <w:lang w:eastAsia="es-CO"/>
              </w:rPr>
            </w:pPr>
            <w:r w:rsidRPr="00A545F6">
              <w:rPr>
                <w:rFonts w:ascii="Arial" w:eastAsia="Times New Roman" w:hAnsi="Arial" w:cs="Arial"/>
                <w:b/>
                <w:bCs/>
                <w:color w:val="000000"/>
                <w:sz w:val="22"/>
                <w:szCs w:val="22"/>
                <w:lang w:val="es-ES" w:eastAsia="es-CO"/>
              </w:rPr>
              <w:t xml:space="preserve">Certificado de no sanción. </w:t>
            </w:r>
            <w:r w:rsidRPr="00A545F6">
              <w:rPr>
                <w:rFonts w:ascii="Arial MT" w:eastAsia="Times New Roman" w:hAnsi="Arial MT" w:cs="Segoe UI"/>
                <w:color w:val="000000"/>
                <w:sz w:val="22"/>
                <w:szCs w:val="22"/>
                <w:lang w:val="es-ES" w:eastAsia="es-CO"/>
              </w:rPr>
              <w:t xml:space="preserve">Emitido por los conciliadores del organismo comunal de segundo grado al que pertenece el </w:t>
            </w:r>
            <w:r w:rsidRPr="00A545F6">
              <w:rPr>
                <w:rFonts w:ascii="Arial MT" w:eastAsia="Times New Roman" w:hAnsi="Arial MT" w:cs="Segoe UI"/>
                <w:color w:val="000000"/>
                <w:sz w:val="22"/>
                <w:szCs w:val="22"/>
                <w:lang w:val="es-ES" w:eastAsia="es-CO"/>
              </w:rPr>
              <w:lastRenderedPageBreak/>
              <w:t>organismo comunal del afiliado, donde conste que el mismo no ha sido sancionado 36 meses previos a la convocatoria. Para el caso de municipios donde no se cuente con Asocomunal constituida, o la</w:t>
            </w:r>
            <w:r w:rsidRPr="00A545F6">
              <w:rPr>
                <w:rFonts w:ascii="Arial MT" w:eastAsia="Times New Roman" w:hAnsi="Arial MT" w:cs="Segoe UI"/>
                <w:color w:val="000000"/>
                <w:sz w:val="22"/>
                <w:szCs w:val="22"/>
                <w:lang w:eastAsia="es-CO"/>
              </w:rPr>
              <w:t> </w:t>
            </w:r>
            <w:r w:rsidRPr="00A545F6">
              <w:rPr>
                <w:rFonts w:ascii="Arial MT" w:eastAsia="Times New Roman" w:hAnsi="Arial MT" w:cs="Segoe UI"/>
                <w:color w:val="000000"/>
                <w:sz w:val="22"/>
                <w:szCs w:val="22"/>
                <w:lang w:val="es-ES" w:eastAsia="es-CO"/>
              </w:rPr>
              <w:t>misma esté inactiva se debe solicitar el certificado a la respectiva entidad que ejerce la inspección, vigilancia y control.</w:t>
            </w:r>
            <w:bookmarkStart w:id="0" w:name="_GoBack"/>
            <w:bookmarkEnd w:id="0"/>
          </w:p>
        </w:tc>
        <w:tc>
          <w:tcPr>
            <w:tcW w:w="710" w:type="dxa"/>
            <w:vAlign w:val="center"/>
            <w:hideMark/>
          </w:tcPr>
          <w:p w14:paraId="2EFD2610"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40AA058F"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6687FCDF" w14:textId="77777777" w:rsidTr="003249EA">
        <w:trPr>
          <w:trHeight w:val="379"/>
          <w:jc w:val="center"/>
        </w:trPr>
        <w:tc>
          <w:tcPr>
            <w:tcW w:w="846" w:type="dxa"/>
            <w:vAlign w:val="center"/>
            <w:hideMark/>
          </w:tcPr>
          <w:p w14:paraId="1451E3CE" w14:textId="77777777" w:rsidR="004F16C5" w:rsidRPr="00A545F6" w:rsidRDefault="004F16C5" w:rsidP="003249EA">
            <w:pPr>
              <w:ind w:right="38"/>
              <w:jc w:val="center"/>
              <w:textAlignment w:val="baseline"/>
              <w:rPr>
                <w:rFonts w:ascii="Arial MT" w:eastAsia="Times New Roman" w:hAnsi="Arial MT" w:cs="Segoe UI"/>
                <w:color w:val="000000"/>
                <w:sz w:val="22"/>
                <w:szCs w:val="22"/>
                <w:lang w:eastAsia="es-CO"/>
              </w:rPr>
            </w:pPr>
            <w:r w:rsidRPr="00A545F6">
              <w:rPr>
                <w:rFonts w:eastAsia="Times New Roman" w:cs="Segoe UI"/>
                <w:color w:val="000000"/>
                <w:sz w:val="22"/>
                <w:szCs w:val="22"/>
                <w:lang w:eastAsia="es-CO"/>
              </w:rPr>
              <w:t>9</w:t>
            </w:r>
          </w:p>
        </w:tc>
        <w:tc>
          <w:tcPr>
            <w:tcW w:w="6804" w:type="dxa"/>
            <w:vAlign w:val="center"/>
            <w:hideMark/>
          </w:tcPr>
          <w:p w14:paraId="249D21F7" w14:textId="77777777" w:rsidR="004F16C5" w:rsidRPr="00A545F6" w:rsidRDefault="004F16C5" w:rsidP="003249EA">
            <w:pPr>
              <w:ind w:left="-143" w:right="38" w:firstLine="143"/>
              <w:textAlignment w:val="baseline"/>
              <w:rPr>
                <w:rFonts w:ascii="Arial MT" w:eastAsia="Times New Roman" w:hAnsi="Arial MT" w:cs="Segoe UI"/>
                <w:color w:val="000000"/>
                <w:sz w:val="22"/>
                <w:szCs w:val="22"/>
                <w:lang w:eastAsia="es-CO"/>
              </w:rPr>
            </w:pPr>
            <w:r w:rsidRPr="006A4920">
              <w:rPr>
                <w:rFonts w:ascii="Arial" w:eastAsia="Times New Roman" w:hAnsi="Arial" w:cs="Arial"/>
                <w:b/>
                <w:color w:val="000000"/>
                <w:sz w:val="22"/>
                <w:szCs w:val="22"/>
                <w:lang w:eastAsia="es-CO"/>
              </w:rPr>
              <w:t>Material fotográfico</w:t>
            </w:r>
            <w:r w:rsidRPr="00A545F6">
              <w:rPr>
                <w:rFonts w:eastAsia="Times New Roman" w:cs="Segoe UI"/>
                <w:color w:val="000000"/>
                <w:sz w:val="22"/>
                <w:szCs w:val="22"/>
                <w:lang w:eastAsia="es-CO"/>
              </w:rPr>
              <w:t xml:space="preserve"> </w:t>
            </w:r>
            <w:r w:rsidRPr="00A545F6">
              <w:rPr>
                <w:rFonts w:ascii="Arial MT" w:eastAsia="Times New Roman" w:hAnsi="Arial MT" w:cs="Segoe UI"/>
                <w:color w:val="000000"/>
                <w:sz w:val="22"/>
                <w:szCs w:val="22"/>
                <w:lang w:eastAsia="es-CO"/>
              </w:rPr>
              <w:t xml:space="preserve">que soporte la gestión realizada </w:t>
            </w:r>
          </w:p>
        </w:tc>
        <w:tc>
          <w:tcPr>
            <w:tcW w:w="710" w:type="dxa"/>
            <w:vAlign w:val="center"/>
            <w:hideMark/>
          </w:tcPr>
          <w:p w14:paraId="3B2CC930" w14:textId="77777777" w:rsidR="004F16C5" w:rsidRPr="00A545F6" w:rsidRDefault="004F16C5" w:rsidP="003249EA">
            <w:pPr>
              <w:ind w:right="38"/>
              <w:jc w:val="center"/>
              <w:textAlignment w:val="baseline"/>
              <w:rPr>
                <w:rFonts w:ascii="Arial MT" w:eastAsia="Times New Roman" w:hAnsi="Arial MT" w:cs="Segoe UI"/>
                <w:color w:val="000000"/>
                <w:sz w:val="22"/>
                <w:szCs w:val="22"/>
                <w:lang w:eastAsia="es-CO"/>
              </w:rPr>
            </w:pPr>
          </w:p>
        </w:tc>
        <w:tc>
          <w:tcPr>
            <w:tcW w:w="847" w:type="dxa"/>
            <w:vAlign w:val="center"/>
            <w:hideMark/>
          </w:tcPr>
          <w:p w14:paraId="402F02B7" w14:textId="77777777" w:rsidR="004F16C5" w:rsidRPr="00A545F6" w:rsidRDefault="004F16C5" w:rsidP="003249EA">
            <w:pPr>
              <w:ind w:right="38"/>
              <w:jc w:val="center"/>
              <w:textAlignment w:val="baseline"/>
              <w:rPr>
                <w:rFonts w:ascii="Arial MT" w:eastAsia="Times New Roman" w:hAnsi="Arial MT" w:cs="Segoe UI"/>
                <w:color w:val="000000"/>
                <w:sz w:val="22"/>
                <w:szCs w:val="22"/>
                <w:lang w:eastAsia="es-CO"/>
              </w:rPr>
            </w:pPr>
          </w:p>
        </w:tc>
      </w:tr>
      <w:tr w:rsidR="004F16C5" w:rsidRPr="00A545F6" w14:paraId="30DC7339" w14:textId="77777777" w:rsidTr="003249EA">
        <w:trPr>
          <w:trHeight w:val="297"/>
          <w:jc w:val="center"/>
        </w:trPr>
        <w:tc>
          <w:tcPr>
            <w:tcW w:w="846" w:type="dxa"/>
            <w:vAlign w:val="center"/>
          </w:tcPr>
          <w:p w14:paraId="09FCE16A" w14:textId="77777777" w:rsidR="004F16C5" w:rsidRPr="00A545F6" w:rsidRDefault="004F16C5" w:rsidP="003249EA">
            <w:pPr>
              <w:ind w:right="38"/>
              <w:jc w:val="center"/>
              <w:textAlignment w:val="baseline"/>
              <w:rPr>
                <w:rFonts w:eastAsia="Times New Roman" w:cs="Segoe UI"/>
                <w:color w:val="000000"/>
                <w:sz w:val="22"/>
                <w:szCs w:val="22"/>
                <w:lang w:eastAsia="es-CO"/>
              </w:rPr>
            </w:pPr>
            <w:r w:rsidRPr="00A545F6">
              <w:rPr>
                <w:rFonts w:eastAsia="Times New Roman" w:cs="Segoe UI"/>
                <w:color w:val="000000"/>
                <w:sz w:val="22"/>
                <w:szCs w:val="22"/>
                <w:lang w:eastAsia="es-CO"/>
              </w:rPr>
              <w:t>10</w:t>
            </w:r>
          </w:p>
        </w:tc>
        <w:tc>
          <w:tcPr>
            <w:tcW w:w="6804" w:type="dxa"/>
            <w:vAlign w:val="center"/>
          </w:tcPr>
          <w:p w14:paraId="45605049" w14:textId="77777777" w:rsidR="004F16C5" w:rsidRPr="00A545F6" w:rsidRDefault="004F16C5" w:rsidP="003249EA">
            <w:pPr>
              <w:tabs>
                <w:tab w:val="left" w:pos="6950"/>
              </w:tabs>
              <w:ind w:left="46"/>
              <w:jc w:val="both"/>
              <w:textAlignment w:val="baseline"/>
              <w:rPr>
                <w:rFonts w:eastAsia="Times New Roman" w:cs="Segoe UI"/>
                <w:color w:val="000000"/>
                <w:sz w:val="22"/>
                <w:szCs w:val="22"/>
                <w:lang w:eastAsia="es-CO"/>
              </w:rPr>
            </w:pPr>
            <w:r w:rsidRPr="00A545F6">
              <w:rPr>
                <w:rFonts w:ascii="Arial MT" w:eastAsia="Times New Roman" w:hAnsi="Arial MT" w:cs="Segoe UI"/>
                <w:b/>
                <w:color w:val="000000"/>
                <w:sz w:val="22"/>
                <w:szCs w:val="22"/>
                <w:lang w:val="es-ES" w:eastAsia="es-CO"/>
              </w:rPr>
              <w:t>Escrito</w:t>
            </w:r>
            <w:r w:rsidRPr="00A545F6">
              <w:rPr>
                <w:rFonts w:ascii="Arial MT" w:eastAsia="Times New Roman" w:hAnsi="Arial MT" w:cs="Segoe UI"/>
                <w:color w:val="000000"/>
                <w:sz w:val="22"/>
                <w:szCs w:val="22"/>
                <w:lang w:val="es-ES" w:eastAsia="es-CO"/>
              </w:rPr>
              <w:t xml:space="preserve"> donde se evidencien las respuestas frente a los criterios de evaluación.</w:t>
            </w:r>
          </w:p>
        </w:tc>
        <w:tc>
          <w:tcPr>
            <w:tcW w:w="710" w:type="dxa"/>
            <w:vAlign w:val="center"/>
          </w:tcPr>
          <w:p w14:paraId="1AF4E3E1"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tcPr>
          <w:p w14:paraId="3FD6DCAB"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462F4430" w14:textId="77777777" w:rsidTr="003249EA">
        <w:trPr>
          <w:trHeight w:val="285"/>
          <w:jc w:val="center"/>
        </w:trPr>
        <w:tc>
          <w:tcPr>
            <w:tcW w:w="846" w:type="dxa"/>
            <w:vAlign w:val="center"/>
            <w:hideMark/>
          </w:tcPr>
          <w:p w14:paraId="143D2927" w14:textId="77777777" w:rsidR="004F16C5" w:rsidRPr="00A545F6" w:rsidRDefault="004F16C5" w:rsidP="003249EA">
            <w:pPr>
              <w:ind w:right="38"/>
              <w:jc w:val="center"/>
              <w:textAlignment w:val="baseline"/>
              <w:rPr>
                <w:rFonts w:ascii="Segoe UI" w:eastAsia="Times New Roman" w:hAnsi="Segoe UI" w:cs="Segoe UI"/>
                <w:sz w:val="22"/>
                <w:szCs w:val="22"/>
                <w:lang w:eastAsia="es-CO"/>
              </w:rPr>
            </w:pPr>
            <w:r w:rsidRPr="00A545F6">
              <w:rPr>
                <w:rFonts w:eastAsia="Times New Roman" w:cs="Segoe UI"/>
                <w:color w:val="000000"/>
                <w:sz w:val="22"/>
                <w:szCs w:val="22"/>
                <w:lang w:eastAsia="es-CO"/>
              </w:rPr>
              <w:t>11</w:t>
            </w:r>
          </w:p>
        </w:tc>
        <w:tc>
          <w:tcPr>
            <w:tcW w:w="6804" w:type="dxa"/>
            <w:vAlign w:val="center"/>
            <w:hideMark/>
          </w:tcPr>
          <w:p w14:paraId="09606FAC" w14:textId="77777777" w:rsidR="004F16C5" w:rsidRPr="00A545F6" w:rsidRDefault="004F16C5" w:rsidP="003249EA">
            <w:pPr>
              <w:tabs>
                <w:tab w:val="left" w:pos="6950"/>
              </w:tabs>
              <w:ind w:left="46"/>
              <w:jc w:val="both"/>
              <w:textAlignment w:val="baseline"/>
              <w:rPr>
                <w:rFonts w:ascii="Arial MT" w:eastAsia="Times New Roman" w:hAnsi="Arial MT" w:cs="Segoe UI"/>
                <w:color w:val="000000"/>
                <w:sz w:val="22"/>
                <w:szCs w:val="22"/>
                <w:lang w:eastAsia="es-CO"/>
              </w:rPr>
            </w:pPr>
            <w:r w:rsidRPr="00A545F6">
              <w:rPr>
                <w:rFonts w:ascii="Arial MT" w:eastAsia="Times New Roman" w:hAnsi="Arial MT" w:cs="Segoe UI"/>
                <w:color w:val="000000"/>
                <w:sz w:val="22"/>
                <w:szCs w:val="22"/>
                <w:lang w:val="es-ES" w:eastAsia="es-CO"/>
              </w:rPr>
              <w:t>Fotocopia de la cédula de ciudadanía del postulado.</w:t>
            </w:r>
          </w:p>
        </w:tc>
        <w:tc>
          <w:tcPr>
            <w:tcW w:w="710" w:type="dxa"/>
            <w:vAlign w:val="center"/>
            <w:hideMark/>
          </w:tcPr>
          <w:p w14:paraId="53A8DD4B"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103E6ED9"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r w:rsidR="004F16C5" w:rsidRPr="00A545F6" w14:paraId="1D6BCC09" w14:textId="77777777" w:rsidTr="003249EA">
        <w:trPr>
          <w:trHeight w:val="285"/>
          <w:jc w:val="center"/>
        </w:trPr>
        <w:tc>
          <w:tcPr>
            <w:tcW w:w="846" w:type="dxa"/>
            <w:vAlign w:val="center"/>
            <w:hideMark/>
          </w:tcPr>
          <w:p w14:paraId="1E57B89C" w14:textId="77777777" w:rsidR="004F16C5" w:rsidRPr="00A545F6" w:rsidRDefault="004F16C5" w:rsidP="003249EA">
            <w:pPr>
              <w:ind w:right="38"/>
              <w:jc w:val="center"/>
              <w:textAlignment w:val="baseline"/>
              <w:rPr>
                <w:rFonts w:ascii="Segoe UI" w:eastAsia="Times New Roman" w:hAnsi="Segoe UI" w:cs="Segoe UI"/>
                <w:sz w:val="22"/>
                <w:szCs w:val="22"/>
                <w:lang w:eastAsia="es-CO"/>
              </w:rPr>
            </w:pPr>
            <w:r w:rsidRPr="00A545F6">
              <w:rPr>
                <w:rFonts w:eastAsia="Times New Roman" w:cs="Segoe UI"/>
                <w:color w:val="000000"/>
                <w:sz w:val="22"/>
                <w:szCs w:val="22"/>
                <w:lang w:eastAsia="es-CO"/>
              </w:rPr>
              <w:t>12</w:t>
            </w:r>
          </w:p>
        </w:tc>
        <w:tc>
          <w:tcPr>
            <w:tcW w:w="6804" w:type="dxa"/>
            <w:vAlign w:val="center"/>
            <w:hideMark/>
          </w:tcPr>
          <w:p w14:paraId="265203FA" w14:textId="77777777" w:rsidR="004F16C5" w:rsidRPr="00A545F6" w:rsidRDefault="004F16C5" w:rsidP="003249EA">
            <w:pPr>
              <w:tabs>
                <w:tab w:val="left" w:pos="6950"/>
              </w:tabs>
              <w:ind w:left="46"/>
              <w:jc w:val="both"/>
              <w:textAlignment w:val="baseline"/>
              <w:rPr>
                <w:rFonts w:ascii="Arial MT" w:eastAsia="Times New Roman" w:hAnsi="Arial MT" w:cs="Segoe UI"/>
                <w:color w:val="000000"/>
                <w:sz w:val="22"/>
                <w:szCs w:val="22"/>
                <w:lang w:eastAsia="es-CO"/>
              </w:rPr>
            </w:pPr>
            <w:r w:rsidRPr="00A545F6">
              <w:rPr>
                <w:rFonts w:ascii="Arial MT" w:eastAsia="Times New Roman" w:hAnsi="Arial MT" w:cs="Segoe UI"/>
                <w:color w:val="000000"/>
                <w:sz w:val="22"/>
                <w:szCs w:val="22"/>
                <w:lang w:val="es-ES" w:eastAsia="es-CO"/>
              </w:rPr>
              <w:t>Demás documentos del postulado, descritos en los lineamientos de la Convocatoria, como son.</w:t>
            </w:r>
          </w:p>
          <w:p w14:paraId="336F565A" w14:textId="77777777" w:rsidR="004F16C5" w:rsidRPr="00A545F6" w:rsidRDefault="004F16C5" w:rsidP="004F16C5">
            <w:pPr>
              <w:pStyle w:val="Prrafodelista"/>
              <w:numPr>
                <w:ilvl w:val="0"/>
                <w:numId w:val="35"/>
              </w:numPr>
              <w:tabs>
                <w:tab w:val="left" w:pos="6950"/>
              </w:tabs>
              <w:ind w:left="208" w:hanging="141"/>
              <w:jc w:val="both"/>
              <w:textAlignment w:val="baseline"/>
              <w:rPr>
                <w:rFonts w:ascii="Arial MT" w:eastAsia="Times New Roman" w:hAnsi="Arial MT" w:cs="Segoe UI"/>
                <w:color w:val="000000"/>
                <w:sz w:val="22"/>
                <w:szCs w:val="22"/>
                <w:lang w:val="es-ES" w:eastAsia="es-CO"/>
              </w:rPr>
            </w:pPr>
            <w:r w:rsidRPr="00A545F6">
              <w:rPr>
                <w:rFonts w:ascii="Arial MT" w:eastAsia="Times New Roman" w:hAnsi="Arial MT" w:cs="Segoe UI"/>
                <w:color w:val="000000"/>
                <w:sz w:val="22"/>
                <w:szCs w:val="22"/>
                <w:lang w:val="es-ES" w:eastAsia="es-CO"/>
              </w:rPr>
              <w:t>Certificado de Medidas Correctivas (Código Nacional de Seguridad y Convivencia Ciudadana).</w:t>
            </w:r>
          </w:p>
          <w:p w14:paraId="51508DF1" w14:textId="77777777" w:rsidR="004F16C5" w:rsidRPr="00A545F6" w:rsidRDefault="004F16C5" w:rsidP="004F16C5">
            <w:pPr>
              <w:pStyle w:val="Prrafodelista"/>
              <w:numPr>
                <w:ilvl w:val="0"/>
                <w:numId w:val="35"/>
              </w:numPr>
              <w:tabs>
                <w:tab w:val="left" w:pos="6950"/>
              </w:tabs>
              <w:ind w:left="208" w:hanging="141"/>
              <w:jc w:val="both"/>
              <w:textAlignment w:val="baseline"/>
              <w:rPr>
                <w:rFonts w:ascii="Arial MT" w:eastAsia="Times New Roman" w:hAnsi="Arial MT" w:cs="Segoe UI"/>
                <w:color w:val="000000"/>
                <w:sz w:val="22"/>
                <w:szCs w:val="22"/>
                <w:lang w:val="es-ES" w:eastAsia="es-CO"/>
              </w:rPr>
            </w:pPr>
            <w:r w:rsidRPr="00A545F6">
              <w:rPr>
                <w:rFonts w:ascii="Arial MT" w:eastAsia="Times New Roman" w:hAnsi="Arial MT" w:cs="Segoe UI"/>
                <w:color w:val="000000"/>
                <w:sz w:val="22"/>
                <w:szCs w:val="22"/>
                <w:lang w:val="es-ES" w:eastAsia="es-CO"/>
              </w:rPr>
              <w:t>Certificado de Antecedentes Penales, (Con el fin de verificar que no existan antecedentes penales relacionados con delitos provenientes de un proceso sancionatorio del organismo comunal).</w:t>
            </w:r>
          </w:p>
          <w:p w14:paraId="1A6228D3" w14:textId="77777777" w:rsidR="004F16C5" w:rsidRPr="00A545F6" w:rsidRDefault="004F16C5" w:rsidP="004F16C5">
            <w:pPr>
              <w:pStyle w:val="Prrafodelista"/>
              <w:numPr>
                <w:ilvl w:val="0"/>
                <w:numId w:val="35"/>
              </w:numPr>
              <w:tabs>
                <w:tab w:val="left" w:pos="6950"/>
              </w:tabs>
              <w:ind w:left="208" w:hanging="141"/>
              <w:jc w:val="both"/>
              <w:textAlignment w:val="baseline"/>
              <w:rPr>
                <w:rFonts w:ascii="Arial MT" w:eastAsia="Times New Roman" w:hAnsi="Arial MT" w:cs="Segoe UI"/>
                <w:color w:val="000000"/>
                <w:sz w:val="22"/>
                <w:szCs w:val="22"/>
                <w:lang w:val="es-ES" w:eastAsia="es-CO"/>
              </w:rPr>
            </w:pPr>
            <w:r w:rsidRPr="00A545F6">
              <w:rPr>
                <w:rFonts w:ascii="Arial MT" w:eastAsia="Times New Roman" w:hAnsi="Arial MT" w:cs="Segoe UI"/>
                <w:color w:val="000000"/>
                <w:sz w:val="22"/>
                <w:szCs w:val="22"/>
                <w:lang w:val="es-ES" w:eastAsia="es-CO"/>
              </w:rPr>
              <w:t>Certificado de Antecedentes Fiscales (Contraloría General de la República).</w:t>
            </w:r>
          </w:p>
          <w:p w14:paraId="42C4EB10" w14:textId="77777777" w:rsidR="004F16C5" w:rsidRPr="00A545F6" w:rsidRDefault="004F16C5" w:rsidP="004F16C5">
            <w:pPr>
              <w:pStyle w:val="Prrafodelista"/>
              <w:numPr>
                <w:ilvl w:val="0"/>
                <w:numId w:val="35"/>
              </w:numPr>
              <w:tabs>
                <w:tab w:val="left" w:pos="6950"/>
              </w:tabs>
              <w:ind w:left="208" w:hanging="141"/>
              <w:jc w:val="both"/>
              <w:textAlignment w:val="baseline"/>
              <w:rPr>
                <w:rFonts w:ascii="Arial MT" w:eastAsia="Times New Roman" w:hAnsi="Arial MT" w:cs="Segoe UI"/>
                <w:color w:val="000000"/>
                <w:sz w:val="22"/>
                <w:szCs w:val="22"/>
                <w:lang w:val="es-ES" w:eastAsia="es-CO"/>
              </w:rPr>
            </w:pPr>
            <w:r w:rsidRPr="00A545F6">
              <w:rPr>
                <w:rFonts w:ascii="Arial MT" w:eastAsia="Times New Roman" w:hAnsi="Arial MT" w:cs="Segoe UI"/>
                <w:color w:val="000000"/>
                <w:sz w:val="22"/>
                <w:szCs w:val="22"/>
                <w:lang w:val="es-ES" w:eastAsia="es-CO"/>
              </w:rPr>
              <w:t>Certificado de Antecedentes Disciplinarios (Procuraduría General de la Nación).</w:t>
            </w:r>
          </w:p>
          <w:p w14:paraId="177A986F" w14:textId="77777777" w:rsidR="004F16C5" w:rsidRPr="00A545F6" w:rsidRDefault="004F16C5" w:rsidP="004F16C5">
            <w:pPr>
              <w:pStyle w:val="Prrafodelista"/>
              <w:numPr>
                <w:ilvl w:val="0"/>
                <w:numId w:val="35"/>
              </w:numPr>
              <w:tabs>
                <w:tab w:val="left" w:pos="6950"/>
              </w:tabs>
              <w:ind w:left="208" w:hanging="141"/>
              <w:jc w:val="both"/>
              <w:textAlignment w:val="baseline"/>
              <w:rPr>
                <w:rFonts w:ascii="Segoe UI" w:eastAsia="Times New Roman" w:hAnsi="Segoe UI" w:cs="Segoe UI"/>
                <w:sz w:val="22"/>
                <w:szCs w:val="22"/>
                <w:lang w:eastAsia="es-CO"/>
              </w:rPr>
            </w:pPr>
            <w:r w:rsidRPr="00A545F6">
              <w:rPr>
                <w:rFonts w:ascii="Arial MT" w:eastAsia="Times New Roman" w:hAnsi="Arial MT" w:cs="Segoe UI"/>
                <w:color w:val="000000"/>
                <w:sz w:val="22"/>
                <w:szCs w:val="22"/>
                <w:lang w:val="es-ES" w:eastAsia="es-CO"/>
              </w:rPr>
              <w:t xml:space="preserve">Certificado </w:t>
            </w:r>
            <w:proofErr w:type="spellStart"/>
            <w:r w:rsidRPr="00A545F6">
              <w:rPr>
                <w:rFonts w:ascii="Arial MT" w:eastAsia="Times New Roman" w:hAnsi="Arial MT" w:cs="Segoe UI"/>
                <w:color w:val="000000"/>
                <w:sz w:val="22"/>
                <w:szCs w:val="22"/>
                <w:lang w:val="es-ES" w:eastAsia="es-CO"/>
              </w:rPr>
              <w:t>REDAM</w:t>
            </w:r>
            <w:proofErr w:type="spellEnd"/>
          </w:p>
        </w:tc>
        <w:tc>
          <w:tcPr>
            <w:tcW w:w="710" w:type="dxa"/>
            <w:vAlign w:val="center"/>
            <w:hideMark/>
          </w:tcPr>
          <w:p w14:paraId="5536A913" w14:textId="77777777" w:rsidR="004F16C5" w:rsidRPr="00A545F6" w:rsidRDefault="004F16C5" w:rsidP="003249EA">
            <w:pPr>
              <w:jc w:val="center"/>
              <w:textAlignment w:val="baseline"/>
              <w:rPr>
                <w:rFonts w:ascii="Segoe UI" w:eastAsia="Times New Roman" w:hAnsi="Segoe UI" w:cs="Segoe UI"/>
                <w:sz w:val="22"/>
                <w:szCs w:val="22"/>
                <w:lang w:eastAsia="es-CO"/>
              </w:rPr>
            </w:pPr>
          </w:p>
        </w:tc>
        <w:tc>
          <w:tcPr>
            <w:tcW w:w="847" w:type="dxa"/>
            <w:vAlign w:val="center"/>
            <w:hideMark/>
          </w:tcPr>
          <w:p w14:paraId="2D011412" w14:textId="77777777" w:rsidR="004F16C5" w:rsidRPr="00A545F6" w:rsidRDefault="004F16C5" w:rsidP="003249EA">
            <w:pPr>
              <w:jc w:val="center"/>
              <w:textAlignment w:val="baseline"/>
              <w:rPr>
                <w:rFonts w:ascii="Segoe UI" w:eastAsia="Times New Roman" w:hAnsi="Segoe UI" w:cs="Segoe UI"/>
                <w:sz w:val="22"/>
                <w:szCs w:val="22"/>
                <w:lang w:eastAsia="es-CO"/>
              </w:rPr>
            </w:pPr>
          </w:p>
        </w:tc>
      </w:tr>
    </w:tbl>
    <w:p w14:paraId="00BEBB19" w14:textId="301C51E6" w:rsidR="004F16C5" w:rsidRDefault="004F16C5" w:rsidP="007A51E6">
      <w:pPr>
        <w:pStyle w:val="paragraph"/>
        <w:spacing w:before="0" w:beforeAutospacing="0" w:after="0" w:afterAutospacing="0"/>
        <w:jc w:val="both"/>
        <w:textAlignment w:val="baseline"/>
        <w:rPr>
          <w:rStyle w:val="eop"/>
          <w:rFonts w:ascii="Arial" w:hAnsi="Arial" w:cs="Arial"/>
        </w:rPr>
      </w:pPr>
    </w:p>
    <w:p w14:paraId="497EB7A7" w14:textId="1D585182" w:rsidR="004F16C5" w:rsidRDefault="004F16C5" w:rsidP="007A51E6">
      <w:pPr>
        <w:pStyle w:val="paragraph"/>
        <w:spacing w:before="0" w:beforeAutospacing="0" w:after="0" w:afterAutospacing="0"/>
        <w:jc w:val="both"/>
        <w:textAlignment w:val="baseline"/>
        <w:rPr>
          <w:rStyle w:val="eop"/>
          <w:rFonts w:ascii="Arial" w:hAnsi="Arial" w:cs="Arial"/>
        </w:rPr>
      </w:pPr>
    </w:p>
    <w:p w14:paraId="603B9D20" w14:textId="6A07B79A" w:rsidR="004F16C5" w:rsidRDefault="004F16C5" w:rsidP="007A51E6">
      <w:pPr>
        <w:pStyle w:val="paragraph"/>
        <w:spacing w:before="0" w:beforeAutospacing="0" w:after="0" w:afterAutospacing="0"/>
        <w:jc w:val="both"/>
        <w:textAlignment w:val="baseline"/>
        <w:rPr>
          <w:rStyle w:val="eop"/>
          <w:rFonts w:ascii="Arial" w:hAnsi="Arial" w:cs="Arial"/>
        </w:rPr>
      </w:pPr>
    </w:p>
    <w:p w14:paraId="451B8D20" w14:textId="77777777" w:rsidR="004F16C5" w:rsidRDefault="004F16C5" w:rsidP="007A51E6">
      <w:pPr>
        <w:pStyle w:val="paragraph"/>
        <w:spacing w:before="0" w:beforeAutospacing="0" w:after="0" w:afterAutospacing="0"/>
        <w:jc w:val="both"/>
        <w:textAlignment w:val="baseline"/>
        <w:rPr>
          <w:rStyle w:val="eop"/>
          <w:rFonts w:ascii="Arial" w:hAnsi="Arial" w:cs="Arial"/>
        </w:rPr>
      </w:pPr>
    </w:p>
    <w:p w14:paraId="294E3C2E" w14:textId="467B3068" w:rsidR="005B4410" w:rsidRDefault="005B4410" w:rsidP="007D6B3A">
      <w:pPr>
        <w:pStyle w:val="paragraph"/>
        <w:spacing w:before="0" w:beforeAutospacing="0" w:after="0" w:afterAutospacing="0"/>
        <w:jc w:val="both"/>
        <w:textAlignment w:val="baseline"/>
        <w:rPr>
          <w:rStyle w:val="eop"/>
          <w:rFonts w:ascii="Arial" w:hAnsi="Arial" w:cs="Arial"/>
        </w:rPr>
      </w:pPr>
    </w:p>
    <w:p w14:paraId="51556E44" w14:textId="77777777" w:rsidR="00065981" w:rsidRDefault="00065981" w:rsidP="00DD18A2">
      <w:pPr>
        <w:pStyle w:val="paragraph"/>
        <w:spacing w:before="0" w:beforeAutospacing="0" w:after="0" w:afterAutospacing="0"/>
        <w:jc w:val="both"/>
        <w:textAlignment w:val="baseline"/>
        <w:rPr>
          <w:rStyle w:val="eop"/>
          <w:rFonts w:ascii="Arial" w:hAnsi="Arial" w:cs="Arial"/>
        </w:rPr>
      </w:pPr>
    </w:p>
    <w:sectPr w:rsidR="00065981" w:rsidSect="00113829">
      <w:headerReference w:type="default" r:id="rId8"/>
      <w:footerReference w:type="default" r:id="rId9"/>
      <w:pgSz w:w="12240" w:h="15840"/>
      <w:pgMar w:top="2552" w:right="1418" w:bottom="2268" w:left="1418" w:header="709"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9213" w14:textId="77777777" w:rsidR="00C91125" w:rsidRDefault="00C91125" w:rsidP="002044D0">
      <w:r>
        <w:separator/>
      </w:r>
    </w:p>
  </w:endnote>
  <w:endnote w:type="continuationSeparator" w:id="0">
    <w:p w14:paraId="00756E3D" w14:textId="77777777" w:rsidR="00C91125" w:rsidRDefault="00C91125"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D0BF" w14:textId="1A4E4452" w:rsidR="002027C4" w:rsidRDefault="004F16C5" w:rsidP="00140BB9">
    <w:pPr>
      <w:pStyle w:val="Piedepgina"/>
      <w:ind w:left="-1276"/>
    </w:pPr>
    <w:r>
      <w:rPr>
        <w:rFonts w:ascii="Arial Narrow" w:hAnsi="Arial Narrow"/>
        <w:noProof/>
        <w:sz w:val="18"/>
        <w:szCs w:val="18"/>
        <w:lang w:eastAsia="es-CO"/>
      </w:rPr>
      <w:drawing>
        <wp:inline distT="0" distB="0" distL="0" distR="0" wp14:anchorId="01842469" wp14:editId="45757888">
          <wp:extent cx="7747932" cy="911149"/>
          <wp:effectExtent l="0" t="0" r="0" b="3810"/>
          <wp:docPr id="88" name="Imagen 88" title="Dirección 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a 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932" cy="9111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57C1" w14:textId="77777777" w:rsidR="00C91125" w:rsidRDefault="00C91125" w:rsidP="002044D0">
      <w:r>
        <w:separator/>
      </w:r>
    </w:p>
  </w:footnote>
  <w:footnote w:type="continuationSeparator" w:id="0">
    <w:p w14:paraId="12EF002D" w14:textId="77777777" w:rsidR="00C91125" w:rsidRDefault="00C91125"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C3E9" w14:textId="049E4BD0" w:rsidR="002027C4" w:rsidRDefault="002027C4" w:rsidP="00DD18A2">
    <w:pPr>
      <w:pStyle w:val="Encabezado"/>
      <w:tabs>
        <w:tab w:val="clear" w:pos="8838"/>
        <w:tab w:val="right" w:pos="9356"/>
      </w:tabs>
      <w:jc w:val="center"/>
    </w:pPr>
    <w:r>
      <w:rPr>
        <w:noProof/>
        <w:lang w:eastAsia="es-CO"/>
      </w:rPr>
      <w:drawing>
        <wp:inline distT="0" distB="0" distL="0" distR="0" wp14:anchorId="4C6FAF86" wp14:editId="715315A1">
          <wp:extent cx="1713230" cy="899795"/>
          <wp:effectExtent l="0" t="0" r="1270" b="0"/>
          <wp:docPr id="87" name="Imagen 87" title="ESCUDO DE A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13230" cy="899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41B"/>
    <w:multiLevelType w:val="hybridMultilevel"/>
    <w:tmpl w:val="139492A8"/>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867BEB"/>
    <w:multiLevelType w:val="hybridMultilevel"/>
    <w:tmpl w:val="129E9340"/>
    <w:lvl w:ilvl="0" w:tplc="FAA2C054">
      <w:start w:val="1"/>
      <w:numFmt w:val="upperRoman"/>
      <w:lvlText w:val="%1."/>
      <w:lvlJc w:val="righ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3E63A1A"/>
    <w:multiLevelType w:val="hybridMultilevel"/>
    <w:tmpl w:val="8372413E"/>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523387F"/>
    <w:multiLevelType w:val="hybridMultilevel"/>
    <w:tmpl w:val="51269D92"/>
    <w:lvl w:ilvl="0" w:tplc="944005D6">
      <w:numFmt w:val="bullet"/>
      <w:lvlText w:val=""/>
      <w:lvlJc w:val="left"/>
      <w:pPr>
        <w:ind w:left="946" w:hanging="428"/>
      </w:pPr>
      <w:rPr>
        <w:rFonts w:ascii="Symbol" w:eastAsia="Symbol" w:hAnsi="Symbol" w:cs="Symbol" w:hint="default"/>
        <w:w w:val="100"/>
        <w:sz w:val="24"/>
        <w:szCs w:val="24"/>
        <w:lang w:val="es-ES" w:eastAsia="en-US" w:bidi="ar-SA"/>
      </w:rPr>
    </w:lvl>
    <w:lvl w:ilvl="1" w:tplc="5BF8D00E">
      <w:numFmt w:val="bullet"/>
      <w:lvlText w:val="•"/>
      <w:lvlJc w:val="left"/>
      <w:pPr>
        <w:ind w:left="1850" w:hanging="428"/>
      </w:pPr>
      <w:rPr>
        <w:rFonts w:hint="default"/>
        <w:lang w:val="es-ES" w:eastAsia="en-US" w:bidi="ar-SA"/>
      </w:rPr>
    </w:lvl>
    <w:lvl w:ilvl="2" w:tplc="304AE272">
      <w:numFmt w:val="bullet"/>
      <w:lvlText w:val="•"/>
      <w:lvlJc w:val="left"/>
      <w:pPr>
        <w:ind w:left="2760" w:hanging="428"/>
      </w:pPr>
      <w:rPr>
        <w:rFonts w:hint="default"/>
        <w:lang w:val="es-ES" w:eastAsia="en-US" w:bidi="ar-SA"/>
      </w:rPr>
    </w:lvl>
    <w:lvl w:ilvl="3" w:tplc="AF5E39B2">
      <w:numFmt w:val="bullet"/>
      <w:lvlText w:val="•"/>
      <w:lvlJc w:val="left"/>
      <w:pPr>
        <w:ind w:left="3670" w:hanging="428"/>
      </w:pPr>
      <w:rPr>
        <w:rFonts w:hint="default"/>
        <w:lang w:val="es-ES" w:eastAsia="en-US" w:bidi="ar-SA"/>
      </w:rPr>
    </w:lvl>
    <w:lvl w:ilvl="4" w:tplc="AA8A0D3E">
      <w:numFmt w:val="bullet"/>
      <w:lvlText w:val="•"/>
      <w:lvlJc w:val="left"/>
      <w:pPr>
        <w:ind w:left="4580" w:hanging="428"/>
      </w:pPr>
      <w:rPr>
        <w:rFonts w:hint="default"/>
        <w:lang w:val="es-ES" w:eastAsia="en-US" w:bidi="ar-SA"/>
      </w:rPr>
    </w:lvl>
    <w:lvl w:ilvl="5" w:tplc="54C68CAE">
      <w:numFmt w:val="bullet"/>
      <w:lvlText w:val="•"/>
      <w:lvlJc w:val="left"/>
      <w:pPr>
        <w:ind w:left="5490" w:hanging="428"/>
      </w:pPr>
      <w:rPr>
        <w:rFonts w:hint="default"/>
        <w:lang w:val="es-ES" w:eastAsia="en-US" w:bidi="ar-SA"/>
      </w:rPr>
    </w:lvl>
    <w:lvl w:ilvl="6" w:tplc="87DCA432">
      <w:numFmt w:val="bullet"/>
      <w:lvlText w:val="•"/>
      <w:lvlJc w:val="left"/>
      <w:pPr>
        <w:ind w:left="6400" w:hanging="428"/>
      </w:pPr>
      <w:rPr>
        <w:rFonts w:hint="default"/>
        <w:lang w:val="es-ES" w:eastAsia="en-US" w:bidi="ar-SA"/>
      </w:rPr>
    </w:lvl>
    <w:lvl w:ilvl="7" w:tplc="C4B258BC">
      <w:numFmt w:val="bullet"/>
      <w:lvlText w:val="•"/>
      <w:lvlJc w:val="left"/>
      <w:pPr>
        <w:ind w:left="7310" w:hanging="428"/>
      </w:pPr>
      <w:rPr>
        <w:rFonts w:hint="default"/>
        <w:lang w:val="es-ES" w:eastAsia="en-US" w:bidi="ar-SA"/>
      </w:rPr>
    </w:lvl>
    <w:lvl w:ilvl="8" w:tplc="ACF84B80">
      <w:numFmt w:val="bullet"/>
      <w:lvlText w:val="•"/>
      <w:lvlJc w:val="left"/>
      <w:pPr>
        <w:ind w:left="8220" w:hanging="428"/>
      </w:pPr>
      <w:rPr>
        <w:rFonts w:hint="default"/>
        <w:lang w:val="es-ES" w:eastAsia="en-US" w:bidi="ar-SA"/>
      </w:rPr>
    </w:lvl>
  </w:abstractNum>
  <w:abstractNum w:abstractNumId="4" w15:restartNumberingAfterBreak="0">
    <w:nsid w:val="128C257A"/>
    <w:multiLevelType w:val="hybridMultilevel"/>
    <w:tmpl w:val="CB96EEFC"/>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4F5F97"/>
    <w:multiLevelType w:val="hybridMultilevel"/>
    <w:tmpl w:val="8A6E155A"/>
    <w:lvl w:ilvl="0" w:tplc="74EE28FA">
      <w:start w:val="1"/>
      <w:numFmt w:val="lowerLetter"/>
      <w:lvlText w:val="%1)"/>
      <w:lvlJc w:val="lef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85D5130"/>
    <w:multiLevelType w:val="hybridMultilevel"/>
    <w:tmpl w:val="D8CA37D0"/>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393EED"/>
    <w:multiLevelType w:val="hybridMultilevel"/>
    <w:tmpl w:val="B1D6F318"/>
    <w:lvl w:ilvl="0" w:tplc="56BE1CE4">
      <w:start w:val="3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FBD5650"/>
    <w:multiLevelType w:val="hybridMultilevel"/>
    <w:tmpl w:val="F92C9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0055CF"/>
    <w:multiLevelType w:val="multilevel"/>
    <w:tmpl w:val="432098AA"/>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C75761"/>
    <w:multiLevelType w:val="hybridMultilevel"/>
    <w:tmpl w:val="BE704E46"/>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864998"/>
    <w:multiLevelType w:val="hybridMultilevel"/>
    <w:tmpl w:val="404892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9253DB4"/>
    <w:multiLevelType w:val="hybridMultilevel"/>
    <w:tmpl w:val="C2AA8452"/>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EC3BE6"/>
    <w:multiLevelType w:val="hybridMultilevel"/>
    <w:tmpl w:val="52F4D310"/>
    <w:lvl w:ilvl="0" w:tplc="9028CFB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F661190"/>
    <w:multiLevelType w:val="multilevel"/>
    <w:tmpl w:val="0EE02ADA"/>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A5566C"/>
    <w:multiLevelType w:val="hybridMultilevel"/>
    <w:tmpl w:val="28C69E5E"/>
    <w:lvl w:ilvl="0" w:tplc="56BE1CE4">
      <w:start w:val="3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F835619"/>
    <w:multiLevelType w:val="hybridMultilevel"/>
    <w:tmpl w:val="A51A89E2"/>
    <w:lvl w:ilvl="0" w:tplc="1EE465CA">
      <w:start w:val="1"/>
      <w:numFmt w:val="decimal"/>
      <w:lvlText w:val="%1."/>
      <w:lvlJc w:val="left"/>
      <w:pPr>
        <w:ind w:left="802" w:hanging="360"/>
      </w:pPr>
      <w:rPr>
        <w:rFonts w:ascii="Arial" w:eastAsia="Arial" w:hAnsi="Arial" w:cs="Arial" w:hint="default"/>
        <w:b/>
        <w:bCs/>
        <w:spacing w:val="-1"/>
        <w:w w:val="100"/>
        <w:sz w:val="22"/>
        <w:szCs w:val="22"/>
        <w:lang w:val="es-ES" w:eastAsia="en-US" w:bidi="ar-SA"/>
      </w:rPr>
    </w:lvl>
    <w:lvl w:ilvl="1" w:tplc="85E2BEFA">
      <w:numFmt w:val="bullet"/>
      <w:lvlText w:val=""/>
      <w:lvlJc w:val="left"/>
      <w:pPr>
        <w:ind w:left="1008" w:hanging="207"/>
      </w:pPr>
      <w:rPr>
        <w:rFonts w:ascii="Symbol" w:eastAsia="Symbol" w:hAnsi="Symbol" w:cs="Symbol" w:hint="default"/>
        <w:w w:val="100"/>
        <w:sz w:val="22"/>
        <w:szCs w:val="22"/>
        <w:lang w:val="es-ES" w:eastAsia="en-US" w:bidi="ar-SA"/>
      </w:rPr>
    </w:lvl>
    <w:lvl w:ilvl="2" w:tplc="F842AFF4">
      <w:numFmt w:val="bullet"/>
      <w:lvlText w:val="•"/>
      <w:lvlJc w:val="left"/>
      <w:pPr>
        <w:ind w:left="1969" w:hanging="207"/>
      </w:pPr>
      <w:rPr>
        <w:lang w:val="es-ES" w:eastAsia="en-US" w:bidi="ar-SA"/>
      </w:rPr>
    </w:lvl>
    <w:lvl w:ilvl="3" w:tplc="B5A04284">
      <w:numFmt w:val="bullet"/>
      <w:lvlText w:val="•"/>
      <w:lvlJc w:val="left"/>
      <w:pPr>
        <w:ind w:left="2938" w:hanging="207"/>
      </w:pPr>
      <w:rPr>
        <w:lang w:val="es-ES" w:eastAsia="en-US" w:bidi="ar-SA"/>
      </w:rPr>
    </w:lvl>
    <w:lvl w:ilvl="4" w:tplc="26560B0C">
      <w:numFmt w:val="bullet"/>
      <w:lvlText w:val="•"/>
      <w:lvlJc w:val="left"/>
      <w:pPr>
        <w:ind w:left="3907" w:hanging="207"/>
      </w:pPr>
      <w:rPr>
        <w:lang w:val="es-ES" w:eastAsia="en-US" w:bidi="ar-SA"/>
      </w:rPr>
    </w:lvl>
    <w:lvl w:ilvl="5" w:tplc="4F34E8F2">
      <w:numFmt w:val="bullet"/>
      <w:lvlText w:val="•"/>
      <w:lvlJc w:val="left"/>
      <w:pPr>
        <w:ind w:left="4876" w:hanging="207"/>
      </w:pPr>
      <w:rPr>
        <w:lang w:val="es-ES" w:eastAsia="en-US" w:bidi="ar-SA"/>
      </w:rPr>
    </w:lvl>
    <w:lvl w:ilvl="6" w:tplc="4B80F7E4">
      <w:numFmt w:val="bullet"/>
      <w:lvlText w:val="•"/>
      <w:lvlJc w:val="left"/>
      <w:pPr>
        <w:ind w:left="5845" w:hanging="207"/>
      </w:pPr>
      <w:rPr>
        <w:lang w:val="es-ES" w:eastAsia="en-US" w:bidi="ar-SA"/>
      </w:rPr>
    </w:lvl>
    <w:lvl w:ilvl="7" w:tplc="7442803C">
      <w:numFmt w:val="bullet"/>
      <w:lvlText w:val="•"/>
      <w:lvlJc w:val="left"/>
      <w:pPr>
        <w:ind w:left="6814" w:hanging="207"/>
      </w:pPr>
      <w:rPr>
        <w:lang w:val="es-ES" w:eastAsia="en-US" w:bidi="ar-SA"/>
      </w:rPr>
    </w:lvl>
    <w:lvl w:ilvl="8" w:tplc="E58A767E">
      <w:numFmt w:val="bullet"/>
      <w:lvlText w:val="•"/>
      <w:lvlJc w:val="left"/>
      <w:pPr>
        <w:ind w:left="7784" w:hanging="207"/>
      </w:pPr>
      <w:rPr>
        <w:lang w:val="es-ES" w:eastAsia="en-US" w:bidi="ar-SA"/>
      </w:rPr>
    </w:lvl>
  </w:abstractNum>
  <w:abstractNum w:abstractNumId="17" w15:restartNumberingAfterBreak="0">
    <w:nsid w:val="40AE1198"/>
    <w:multiLevelType w:val="hybridMultilevel"/>
    <w:tmpl w:val="49EEB2F8"/>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1F01EE"/>
    <w:multiLevelType w:val="hybridMultilevel"/>
    <w:tmpl w:val="6C90529C"/>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AD4355"/>
    <w:multiLevelType w:val="hybridMultilevel"/>
    <w:tmpl w:val="D772B9DA"/>
    <w:lvl w:ilvl="0" w:tplc="85A0D128">
      <w:start w:val="1"/>
      <w:numFmt w:val="lowerLetter"/>
      <w:lvlText w:val="%1)"/>
      <w:lvlJc w:val="left"/>
      <w:pPr>
        <w:ind w:left="360" w:hanging="360"/>
      </w:pPr>
      <w:rPr>
        <w:rFonts w:ascii="Arial" w:eastAsiaTheme="minorHAnsi" w:hAnsi="Arial" w:cs="Arial"/>
        <w:b/>
        <w:bCs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3583E9F"/>
    <w:multiLevelType w:val="hybridMultilevel"/>
    <w:tmpl w:val="3B9651F2"/>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396E5A"/>
    <w:multiLevelType w:val="hybridMultilevel"/>
    <w:tmpl w:val="5F6E75D2"/>
    <w:lvl w:ilvl="0" w:tplc="56BE1CE4">
      <w:start w:val="3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BE60E31"/>
    <w:multiLevelType w:val="hybridMultilevel"/>
    <w:tmpl w:val="5448A7CC"/>
    <w:lvl w:ilvl="0" w:tplc="C4C2C384">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083C6B"/>
    <w:multiLevelType w:val="hybridMultilevel"/>
    <w:tmpl w:val="2B6AD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AA2D56"/>
    <w:multiLevelType w:val="hybridMultilevel"/>
    <w:tmpl w:val="DD267740"/>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2724A6"/>
    <w:multiLevelType w:val="hybridMultilevel"/>
    <w:tmpl w:val="17C440C0"/>
    <w:lvl w:ilvl="0" w:tplc="6094AA7E">
      <w:start w:val="1"/>
      <w:numFmt w:val="lowerLetter"/>
      <w:lvlText w:val="%1)"/>
      <w:lvlJc w:val="left"/>
      <w:pPr>
        <w:ind w:left="360" w:hanging="360"/>
      </w:pPr>
      <w:rPr>
        <w:rFonts w:ascii="Arial" w:eastAsiaTheme="minorHAnsi" w:hAnsi="Arial" w:cs="Arial"/>
        <w:b/>
        <w:bCs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9414D93"/>
    <w:multiLevelType w:val="hybridMultilevel"/>
    <w:tmpl w:val="35FC6BBE"/>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0527425"/>
    <w:multiLevelType w:val="multilevel"/>
    <w:tmpl w:val="F9526BFC"/>
    <w:lvl w:ilvl="0">
      <w:start w:val="3"/>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8731AB"/>
    <w:multiLevelType w:val="multilevel"/>
    <w:tmpl w:val="CACA237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b/>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3904EA3"/>
    <w:multiLevelType w:val="hybridMultilevel"/>
    <w:tmpl w:val="FE9C6BD0"/>
    <w:lvl w:ilvl="0" w:tplc="56BE1CE4">
      <w:start w:val="31"/>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6B172155"/>
    <w:multiLevelType w:val="hybridMultilevel"/>
    <w:tmpl w:val="C78E49D8"/>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C17F11"/>
    <w:multiLevelType w:val="hybridMultilevel"/>
    <w:tmpl w:val="F4E6E5C2"/>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C3327B"/>
    <w:multiLevelType w:val="hybridMultilevel"/>
    <w:tmpl w:val="A596004C"/>
    <w:lvl w:ilvl="0" w:tplc="56BE1CE4">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D110DE"/>
    <w:multiLevelType w:val="hybridMultilevel"/>
    <w:tmpl w:val="08143BD0"/>
    <w:lvl w:ilvl="0" w:tplc="2860725E">
      <w:start w:val="1"/>
      <w:numFmt w:val="lowerLetter"/>
      <w:lvlText w:val="%1)"/>
      <w:lvlJc w:val="lef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B401510"/>
    <w:multiLevelType w:val="hybridMultilevel"/>
    <w:tmpl w:val="1AB60568"/>
    <w:lvl w:ilvl="0" w:tplc="7B5E48CC">
      <w:start w:val="1"/>
      <w:numFmt w:val="lowerLetter"/>
      <w:lvlText w:val="%1)"/>
      <w:lvlJc w:val="left"/>
      <w:pPr>
        <w:ind w:left="406" w:hanging="360"/>
      </w:pPr>
      <w:rPr>
        <w:rFonts w:hint="default"/>
      </w:rPr>
    </w:lvl>
    <w:lvl w:ilvl="1" w:tplc="240A0019" w:tentative="1">
      <w:start w:val="1"/>
      <w:numFmt w:val="lowerLetter"/>
      <w:lvlText w:val="%2."/>
      <w:lvlJc w:val="left"/>
      <w:pPr>
        <w:ind w:left="1126" w:hanging="360"/>
      </w:pPr>
    </w:lvl>
    <w:lvl w:ilvl="2" w:tplc="240A001B" w:tentative="1">
      <w:start w:val="1"/>
      <w:numFmt w:val="lowerRoman"/>
      <w:lvlText w:val="%3."/>
      <w:lvlJc w:val="right"/>
      <w:pPr>
        <w:ind w:left="1846" w:hanging="180"/>
      </w:pPr>
    </w:lvl>
    <w:lvl w:ilvl="3" w:tplc="240A000F" w:tentative="1">
      <w:start w:val="1"/>
      <w:numFmt w:val="decimal"/>
      <w:lvlText w:val="%4."/>
      <w:lvlJc w:val="left"/>
      <w:pPr>
        <w:ind w:left="2566" w:hanging="360"/>
      </w:pPr>
    </w:lvl>
    <w:lvl w:ilvl="4" w:tplc="240A0019" w:tentative="1">
      <w:start w:val="1"/>
      <w:numFmt w:val="lowerLetter"/>
      <w:lvlText w:val="%5."/>
      <w:lvlJc w:val="left"/>
      <w:pPr>
        <w:ind w:left="3286" w:hanging="360"/>
      </w:pPr>
    </w:lvl>
    <w:lvl w:ilvl="5" w:tplc="240A001B" w:tentative="1">
      <w:start w:val="1"/>
      <w:numFmt w:val="lowerRoman"/>
      <w:lvlText w:val="%6."/>
      <w:lvlJc w:val="right"/>
      <w:pPr>
        <w:ind w:left="4006" w:hanging="180"/>
      </w:pPr>
    </w:lvl>
    <w:lvl w:ilvl="6" w:tplc="240A000F" w:tentative="1">
      <w:start w:val="1"/>
      <w:numFmt w:val="decimal"/>
      <w:lvlText w:val="%7."/>
      <w:lvlJc w:val="left"/>
      <w:pPr>
        <w:ind w:left="4726" w:hanging="360"/>
      </w:pPr>
    </w:lvl>
    <w:lvl w:ilvl="7" w:tplc="240A0019" w:tentative="1">
      <w:start w:val="1"/>
      <w:numFmt w:val="lowerLetter"/>
      <w:lvlText w:val="%8."/>
      <w:lvlJc w:val="left"/>
      <w:pPr>
        <w:ind w:left="5446" w:hanging="360"/>
      </w:pPr>
    </w:lvl>
    <w:lvl w:ilvl="8" w:tplc="240A001B" w:tentative="1">
      <w:start w:val="1"/>
      <w:numFmt w:val="lowerRoman"/>
      <w:lvlText w:val="%9."/>
      <w:lvlJc w:val="right"/>
      <w:pPr>
        <w:ind w:left="6166" w:hanging="180"/>
      </w:pPr>
    </w:lvl>
  </w:abstractNum>
  <w:num w:numId="1">
    <w:abstractNumId w:val="28"/>
  </w:num>
  <w:num w:numId="2">
    <w:abstractNumId w:val="25"/>
  </w:num>
  <w:num w:numId="3">
    <w:abstractNumId w:val="19"/>
  </w:num>
  <w:num w:numId="4">
    <w:abstractNumId w:val="5"/>
  </w:num>
  <w:num w:numId="5">
    <w:abstractNumId w:val="13"/>
  </w:num>
  <w:num w:numId="6">
    <w:abstractNumId w:val="2"/>
  </w:num>
  <w:num w:numId="7">
    <w:abstractNumId w:val="1"/>
  </w:num>
  <w:num w:numId="8">
    <w:abstractNumId w:val="11"/>
  </w:num>
  <w:num w:numId="9">
    <w:abstractNumId w:val="33"/>
  </w:num>
  <w:num w:numId="10">
    <w:abstractNumId w:val="26"/>
  </w:num>
  <w:num w:numId="11">
    <w:abstractNumId w:val="22"/>
  </w:num>
  <w:num w:numId="12">
    <w:abstractNumId w:val="30"/>
  </w:num>
  <w:num w:numId="13">
    <w:abstractNumId w:val="14"/>
  </w:num>
  <w:num w:numId="14">
    <w:abstractNumId w:val="9"/>
  </w:num>
  <w:num w:numId="15">
    <w:abstractNumId w:val="27"/>
  </w:num>
  <w:num w:numId="16">
    <w:abstractNumId w:val="29"/>
  </w:num>
  <w:num w:numId="17">
    <w:abstractNumId w:val="21"/>
  </w:num>
  <w:num w:numId="18">
    <w:abstractNumId w:val="15"/>
  </w:num>
  <w:num w:numId="19">
    <w:abstractNumId w:val="10"/>
  </w:num>
  <w:num w:numId="20">
    <w:abstractNumId w:val="31"/>
  </w:num>
  <w:num w:numId="21">
    <w:abstractNumId w:val="0"/>
  </w:num>
  <w:num w:numId="22">
    <w:abstractNumId w:val="17"/>
  </w:num>
  <w:num w:numId="23">
    <w:abstractNumId w:val="20"/>
  </w:num>
  <w:num w:numId="24">
    <w:abstractNumId w:val="6"/>
  </w:num>
  <w:num w:numId="25">
    <w:abstractNumId w:val="24"/>
  </w:num>
  <w:num w:numId="26">
    <w:abstractNumId w:val="32"/>
  </w:num>
  <w:num w:numId="27">
    <w:abstractNumId w:val="18"/>
  </w:num>
  <w:num w:numId="28">
    <w:abstractNumId w:val="7"/>
  </w:num>
  <w:num w:numId="29">
    <w:abstractNumId w:val="4"/>
  </w:num>
  <w:num w:numId="30">
    <w:abstractNumId w:val="12"/>
  </w:num>
  <w:num w:numId="31">
    <w:abstractNumId w:val="3"/>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8"/>
  </w:num>
  <w:num w:numId="34">
    <w:abstractNumId w:val="34"/>
  </w:num>
  <w:num w:numId="3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D0"/>
    <w:rsid w:val="00001130"/>
    <w:rsid w:val="00002B5E"/>
    <w:rsid w:val="00010CD3"/>
    <w:rsid w:val="00021507"/>
    <w:rsid w:val="000242E0"/>
    <w:rsid w:val="00032639"/>
    <w:rsid w:val="000436CD"/>
    <w:rsid w:val="00045230"/>
    <w:rsid w:val="00065981"/>
    <w:rsid w:val="00070526"/>
    <w:rsid w:val="00087394"/>
    <w:rsid w:val="000930E8"/>
    <w:rsid w:val="000A5494"/>
    <w:rsid w:val="000C7EC8"/>
    <w:rsid w:val="000D1CD9"/>
    <w:rsid w:val="000D6D37"/>
    <w:rsid w:val="000E2B3B"/>
    <w:rsid w:val="000E58F3"/>
    <w:rsid w:val="000F31B5"/>
    <w:rsid w:val="00104D77"/>
    <w:rsid w:val="00113829"/>
    <w:rsid w:val="00116DE9"/>
    <w:rsid w:val="00140BB9"/>
    <w:rsid w:val="00157BA6"/>
    <w:rsid w:val="001610D2"/>
    <w:rsid w:val="00167281"/>
    <w:rsid w:val="00175FBB"/>
    <w:rsid w:val="00186A23"/>
    <w:rsid w:val="001940B5"/>
    <w:rsid w:val="001A6AD6"/>
    <w:rsid w:val="001B26B5"/>
    <w:rsid w:val="001C0EA6"/>
    <w:rsid w:val="001E038B"/>
    <w:rsid w:val="001E1990"/>
    <w:rsid w:val="001E2FD7"/>
    <w:rsid w:val="001E7BAC"/>
    <w:rsid w:val="001F59C4"/>
    <w:rsid w:val="002027C4"/>
    <w:rsid w:val="00203207"/>
    <w:rsid w:val="002044D0"/>
    <w:rsid w:val="0022148F"/>
    <w:rsid w:val="00223956"/>
    <w:rsid w:val="00224727"/>
    <w:rsid w:val="00237B35"/>
    <w:rsid w:val="00242165"/>
    <w:rsid w:val="00251DC2"/>
    <w:rsid w:val="00275CA9"/>
    <w:rsid w:val="00276E4A"/>
    <w:rsid w:val="00291C99"/>
    <w:rsid w:val="002A6D70"/>
    <w:rsid w:val="002A7245"/>
    <w:rsid w:val="002D04C7"/>
    <w:rsid w:val="002F23D8"/>
    <w:rsid w:val="002F546F"/>
    <w:rsid w:val="002F72DC"/>
    <w:rsid w:val="003070EB"/>
    <w:rsid w:val="00307442"/>
    <w:rsid w:val="00322378"/>
    <w:rsid w:val="0032688A"/>
    <w:rsid w:val="00346F06"/>
    <w:rsid w:val="00362539"/>
    <w:rsid w:val="00370071"/>
    <w:rsid w:val="00374127"/>
    <w:rsid w:val="00377DC0"/>
    <w:rsid w:val="00381B7E"/>
    <w:rsid w:val="00387505"/>
    <w:rsid w:val="003A24F4"/>
    <w:rsid w:val="003B3259"/>
    <w:rsid w:val="003C1E63"/>
    <w:rsid w:val="003C43D5"/>
    <w:rsid w:val="003C6823"/>
    <w:rsid w:val="003D1D70"/>
    <w:rsid w:val="003E6E7A"/>
    <w:rsid w:val="003F0C8F"/>
    <w:rsid w:val="0042094E"/>
    <w:rsid w:val="004214AD"/>
    <w:rsid w:val="00422FFA"/>
    <w:rsid w:val="00425340"/>
    <w:rsid w:val="00472CEB"/>
    <w:rsid w:val="00487FD2"/>
    <w:rsid w:val="004F0060"/>
    <w:rsid w:val="004F16C5"/>
    <w:rsid w:val="004F1875"/>
    <w:rsid w:val="004F3CE6"/>
    <w:rsid w:val="00503F1C"/>
    <w:rsid w:val="005048FB"/>
    <w:rsid w:val="00536A3E"/>
    <w:rsid w:val="005511D2"/>
    <w:rsid w:val="0056025E"/>
    <w:rsid w:val="00574C4A"/>
    <w:rsid w:val="00586B51"/>
    <w:rsid w:val="00596815"/>
    <w:rsid w:val="005A2485"/>
    <w:rsid w:val="005A4565"/>
    <w:rsid w:val="005B4410"/>
    <w:rsid w:val="005C42A8"/>
    <w:rsid w:val="005C6ACF"/>
    <w:rsid w:val="005D25AD"/>
    <w:rsid w:val="005E34C5"/>
    <w:rsid w:val="005F7D3E"/>
    <w:rsid w:val="00602225"/>
    <w:rsid w:val="00606D49"/>
    <w:rsid w:val="00611306"/>
    <w:rsid w:val="006260EE"/>
    <w:rsid w:val="00642EA7"/>
    <w:rsid w:val="0064392C"/>
    <w:rsid w:val="006560F0"/>
    <w:rsid w:val="00660EA5"/>
    <w:rsid w:val="00664CCA"/>
    <w:rsid w:val="00670DDB"/>
    <w:rsid w:val="00675F9C"/>
    <w:rsid w:val="006769D2"/>
    <w:rsid w:val="00685440"/>
    <w:rsid w:val="006A4920"/>
    <w:rsid w:val="006C5A5B"/>
    <w:rsid w:val="006D17A5"/>
    <w:rsid w:val="006D72E6"/>
    <w:rsid w:val="006E3620"/>
    <w:rsid w:val="00700257"/>
    <w:rsid w:val="0071112B"/>
    <w:rsid w:val="00711673"/>
    <w:rsid w:val="00712B05"/>
    <w:rsid w:val="00730BAA"/>
    <w:rsid w:val="00732760"/>
    <w:rsid w:val="00741185"/>
    <w:rsid w:val="007745C5"/>
    <w:rsid w:val="00781B1F"/>
    <w:rsid w:val="007A51E6"/>
    <w:rsid w:val="007B6200"/>
    <w:rsid w:val="007B6C23"/>
    <w:rsid w:val="007D4711"/>
    <w:rsid w:val="007D6B3A"/>
    <w:rsid w:val="007E653C"/>
    <w:rsid w:val="007F276C"/>
    <w:rsid w:val="007F4824"/>
    <w:rsid w:val="00813168"/>
    <w:rsid w:val="00817840"/>
    <w:rsid w:val="008369B6"/>
    <w:rsid w:val="008453FE"/>
    <w:rsid w:val="00846BCD"/>
    <w:rsid w:val="00853D62"/>
    <w:rsid w:val="0086561A"/>
    <w:rsid w:val="008769DA"/>
    <w:rsid w:val="00882D22"/>
    <w:rsid w:val="00887CF4"/>
    <w:rsid w:val="008A7E06"/>
    <w:rsid w:val="008C7FDF"/>
    <w:rsid w:val="008F4D5F"/>
    <w:rsid w:val="00903FF2"/>
    <w:rsid w:val="00924E6D"/>
    <w:rsid w:val="00940902"/>
    <w:rsid w:val="00943E4C"/>
    <w:rsid w:val="00946E9F"/>
    <w:rsid w:val="00950017"/>
    <w:rsid w:val="00960BEF"/>
    <w:rsid w:val="00960E15"/>
    <w:rsid w:val="00964F0F"/>
    <w:rsid w:val="0097314F"/>
    <w:rsid w:val="00974D72"/>
    <w:rsid w:val="00981A47"/>
    <w:rsid w:val="009827A9"/>
    <w:rsid w:val="00992A4E"/>
    <w:rsid w:val="009942F9"/>
    <w:rsid w:val="009C0049"/>
    <w:rsid w:val="009D2E17"/>
    <w:rsid w:val="009E568A"/>
    <w:rsid w:val="009F3097"/>
    <w:rsid w:val="00A02477"/>
    <w:rsid w:val="00A11C35"/>
    <w:rsid w:val="00A16376"/>
    <w:rsid w:val="00A30E8F"/>
    <w:rsid w:val="00A50719"/>
    <w:rsid w:val="00A766EA"/>
    <w:rsid w:val="00A90CF5"/>
    <w:rsid w:val="00AB5D7A"/>
    <w:rsid w:val="00AD3290"/>
    <w:rsid w:val="00AD3B62"/>
    <w:rsid w:val="00AD4926"/>
    <w:rsid w:val="00AD6B05"/>
    <w:rsid w:val="00AF2874"/>
    <w:rsid w:val="00AF3529"/>
    <w:rsid w:val="00B03942"/>
    <w:rsid w:val="00B127D6"/>
    <w:rsid w:val="00B13290"/>
    <w:rsid w:val="00B1335F"/>
    <w:rsid w:val="00B14E5A"/>
    <w:rsid w:val="00B158F1"/>
    <w:rsid w:val="00B16DEF"/>
    <w:rsid w:val="00B46AC0"/>
    <w:rsid w:val="00B50AF4"/>
    <w:rsid w:val="00B527D0"/>
    <w:rsid w:val="00B60784"/>
    <w:rsid w:val="00B67F88"/>
    <w:rsid w:val="00B83ECA"/>
    <w:rsid w:val="00B85F73"/>
    <w:rsid w:val="00BB0A6E"/>
    <w:rsid w:val="00BB16CB"/>
    <w:rsid w:val="00BC7DD4"/>
    <w:rsid w:val="00BE3194"/>
    <w:rsid w:val="00BE7ECA"/>
    <w:rsid w:val="00C021B5"/>
    <w:rsid w:val="00C10F19"/>
    <w:rsid w:val="00C1498B"/>
    <w:rsid w:val="00C27725"/>
    <w:rsid w:val="00C31567"/>
    <w:rsid w:val="00C8292A"/>
    <w:rsid w:val="00C91125"/>
    <w:rsid w:val="00C97DB5"/>
    <w:rsid w:val="00CA64E1"/>
    <w:rsid w:val="00CB1A51"/>
    <w:rsid w:val="00CC35E6"/>
    <w:rsid w:val="00CE67E5"/>
    <w:rsid w:val="00CE7374"/>
    <w:rsid w:val="00CF7160"/>
    <w:rsid w:val="00D21AD2"/>
    <w:rsid w:val="00D36C0B"/>
    <w:rsid w:val="00D43997"/>
    <w:rsid w:val="00D63BD9"/>
    <w:rsid w:val="00D857A3"/>
    <w:rsid w:val="00D9231A"/>
    <w:rsid w:val="00DB7743"/>
    <w:rsid w:val="00DC30B9"/>
    <w:rsid w:val="00DC520F"/>
    <w:rsid w:val="00DC7866"/>
    <w:rsid w:val="00DD0E26"/>
    <w:rsid w:val="00DD18A2"/>
    <w:rsid w:val="00DE11FA"/>
    <w:rsid w:val="00DE143E"/>
    <w:rsid w:val="00DE47FC"/>
    <w:rsid w:val="00DF2E13"/>
    <w:rsid w:val="00E14F2E"/>
    <w:rsid w:val="00E34D48"/>
    <w:rsid w:val="00E3537F"/>
    <w:rsid w:val="00E479D8"/>
    <w:rsid w:val="00E535DF"/>
    <w:rsid w:val="00E679C0"/>
    <w:rsid w:val="00E71F1C"/>
    <w:rsid w:val="00E74B7A"/>
    <w:rsid w:val="00E83247"/>
    <w:rsid w:val="00EA7753"/>
    <w:rsid w:val="00EB4ED7"/>
    <w:rsid w:val="00EC0D82"/>
    <w:rsid w:val="00ED1B81"/>
    <w:rsid w:val="00ED4321"/>
    <w:rsid w:val="00EE44EA"/>
    <w:rsid w:val="00EF650C"/>
    <w:rsid w:val="00F0769B"/>
    <w:rsid w:val="00F10B88"/>
    <w:rsid w:val="00F119B5"/>
    <w:rsid w:val="00F14639"/>
    <w:rsid w:val="00F218EA"/>
    <w:rsid w:val="00F26003"/>
    <w:rsid w:val="00F31198"/>
    <w:rsid w:val="00F51C68"/>
    <w:rsid w:val="00F67D8D"/>
    <w:rsid w:val="00F86E38"/>
    <w:rsid w:val="00FB625A"/>
    <w:rsid w:val="00FC3126"/>
    <w:rsid w:val="00FC76E7"/>
    <w:rsid w:val="00FE061F"/>
    <w:rsid w:val="00FF6F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7AD4D392-F64A-408F-8C41-A6D475F6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11306"/>
    <w:pPr>
      <w:widowControl w:val="0"/>
      <w:autoSpaceDE w:val="0"/>
      <w:autoSpaceDN w:val="0"/>
      <w:ind w:left="102"/>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styleId="Prrafodelista">
    <w:name w:val="List Paragraph"/>
    <w:basedOn w:val="Normal"/>
    <w:uiPriority w:val="1"/>
    <w:qFormat/>
    <w:rsid w:val="00606D49"/>
    <w:pPr>
      <w:ind w:left="720"/>
      <w:contextualSpacing/>
    </w:pPr>
  </w:style>
  <w:style w:type="character" w:customStyle="1" w:styleId="Ttulo1Car">
    <w:name w:val="Título 1 Car"/>
    <w:basedOn w:val="Fuentedeprrafopredeter"/>
    <w:link w:val="Ttulo1"/>
    <w:uiPriority w:val="1"/>
    <w:rsid w:val="00611306"/>
    <w:rPr>
      <w:rFonts w:ascii="Arial" w:eastAsia="Arial" w:hAnsi="Arial" w:cs="Arial"/>
      <w:b/>
      <w:bCs/>
      <w:lang w:val="es-ES"/>
    </w:rPr>
  </w:style>
  <w:style w:type="paragraph" w:styleId="Textoindependiente">
    <w:name w:val="Body Text"/>
    <w:basedOn w:val="Normal"/>
    <w:link w:val="TextoindependienteCar"/>
    <w:uiPriority w:val="1"/>
    <w:qFormat/>
    <w:rsid w:val="00611306"/>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11306"/>
    <w:rPr>
      <w:rFonts w:ascii="Arial MT" w:eastAsia="Arial MT" w:hAnsi="Arial MT" w:cs="Arial MT"/>
      <w:lang w:val="es-ES"/>
    </w:rPr>
  </w:style>
  <w:style w:type="table" w:styleId="Tablaconcuadrcula">
    <w:name w:val="Table Grid"/>
    <w:basedOn w:val="Tablanormal"/>
    <w:uiPriority w:val="59"/>
    <w:rsid w:val="002A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14F2E"/>
    <w:rPr>
      <w:color w:val="0563C1" w:themeColor="hyperlink"/>
      <w:u w:val="single"/>
    </w:rPr>
  </w:style>
  <w:style w:type="character" w:customStyle="1" w:styleId="Mencinsinresolver1">
    <w:name w:val="Mención sin resolver1"/>
    <w:basedOn w:val="Fuentedeprrafopredeter"/>
    <w:uiPriority w:val="99"/>
    <w:semiHidden/>
    <w:unhideWhenUsed/>
    <w:rsid w:val="00E14F2E"/>
    <w:rPr>
      <w:color w:val="605E5C"/>
      <w:shd w:val="clear" w:color="auto" w:fill="E1DFDD"/>
    </w:rPr>
  </w:style>
  <w:style w:type="table" w:customStyle="1" w:styleId="TableNormal">
    <w:name w:val="Table Normal"/>
    <w:uiPriority w:val="2"/>
    <w:semiHidden/>
    <w:unhideWhenUsed/>
    <w:qFormat/>
    <w:rsid w:val="00EE44E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44EA"/>
    <w:pPr>
      <w:widowControl w:val="0"/>
      <w:autoSpaceDE w:val="0"/>
      <w:autoSpaceDN w:val="0"/>
    </w:pPr>
    <w:rPr>
      <w:rFonts w:ascii="Calibri" w:eastAsia="Calibri" w:hAnsi="Calibri" w:cs="Calibri"/>
      <w:sz w:val="22"/>
      <w:szCs w:val="22"/>
      <w:lang w:val="es-ES"/>
    </w:rPr>
  </w:style>
  <w:style w:type="character" w:styleId="Refdecomentario">
    <w:name w:val="annotation reference"/>
    <w:basedOn w:val="Fuentedeprrafopredeter"/>
    <w:uiPriority w:val="99"/>
    <w:semiHidden/>
    <w:unhideWhenUsed/>
    <w:rsid w:val="006560F0"/>
    <w:rPr>
      <w:sz w:val="16"/>
      <w:szCs w:val="16"/>
    </w:rPr>
  </w:style>
  <w:style w:type="paragraph" w:styleId="Textocomentario">
    <w:name w:val="annotation text"/>
    <w:basedOn w:val="Normal"/>
    <w:link w:val="TextocomentarioCar"/>
    <w:uiPriority w:val="99"/>
    <w:semiHidden/>
    <w:unhideWhenUsed/>
    <w:rsid w:val="006560F0"/>
    <w:rPr>
      <w:sz w:val="20"/>
      <w:szCs w:val="20"/>
    </w:rPr>
  </w:style>
  <w:style w:type="character" w:customStyle="1" w:styleId="TextocomentarioCar">
    <w:name w:val="Texto comentario Car"/>
    <w:basedOn w:val="Fuentedeprrafopredeter"/>
    <w:link w:val="Textocomentario"/>
    <w:uiPriority w:val="99"/>
    <w:semiHidden/>
    <w:rsid w:val="006560F0"/>
    <w:rPr>
      <w:sz w:val="20"/>
      <w:szCs w:val="20"/>
    </w:rPr>
  </w:style>
  <w:style w:type="paragraph" w:styleId="Asuntodelcomentario">
    <w:name w:val="annotation subject"/>
    <w:basedOn w:val="Textocomentario"/>
    <w:next w:val="Textocomentario"/>
    <w:link w:val="AsuntodelcomentarioCar"/>
    <w:uiPriority w:val="99"/>
    <w:semiHidden/>
    <w:unhideWhenUsed/>
    <w:rsid w:val="006560F0"/>
    <w:rPr>
      <w:b/>
      <w:bCs/>
    </w:rPr>
  </w:style>
  <w:style w:type="character" w:customStyle="1" w:styleId="AsuntodelcomentarioCar">
    <w:name w:val="Asunto del comentario Car"/>
    <w:basedOn w:val="TextocomentarioCar"/>
    <w:link w:val="Asuntodelcomentario"/>
    <w:uiPriority w:val="99"/>
    <w:semiHidden/>
    <w:rsid w:val="006560F0"/>
    <w:rPr>
      <w:b/>
      <w:bCs/>
      <w:sz w:val="20"/>
      <w:szCs w:val="20"/>
    </w:rPr>
  </w:style>
  <w:style w:type="paragraph" w:styleId="Textodeglobo">
    <w:name w:val="Balloon Text"/>
    <w:basedOn w:val="Normal"/>
    <w:link w:val="TextodegloboCar"/>
    <w:uiPriority w:val="99"/>
    <w:semiHidden/>
    <w:unhideWhenUsed/>
    <w:rsid w:val="00F218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18EA"/>
    <w:rPr>
      <w:rFonts w:ascii="Segoe UI" w:hAnsi="Segoe UI" w:cs="Segoe UI"/>
      <w:sz w:val="18"/>
      <w:szCs w:val="18"/>
    </w:rPr>
  </w:style>
  <w:style w:type="character" w:styleId="Textoennegrita">
    <w:name w:val="Strong"/>
    <w:basedOn w:val="Fuentedeprrafopredeter"/>
    <w:uiPriority w:val="22"/>
    <w:qFormat/>
    <w:rsid w:val="000F31B5"/>
    <w:rPr>
      <w:b/>
      <w:bCs/>
    </w:rPr>
  </w:style>
  <w:style w:type="paragraph" w:styleId="NormalWeb">
    <w:name w:val="Normal (Web)"/>
    <w:basedOn w:val="Normal"/>
    <w:uiPriority w:val="99"/>
    <w:semiHidden/>
    <w:unhideWhenUsed/>
    <w:rsid w:val="009F3097"/>
    <w:pPr>
      <w:spacing w:before="100" w:beforeAutospacing="1" w:after="100" w:afterAutospacing="1"/>
    </w:pPr>
    <w:rPr>
      <w:rFonts w:ascii="Times New Roman" w:eastAsia="Times New Roman" w:hAnsi="Times New Roman" w:cs="Times New Roman"/>
      <w:lang w:eastAsia="es-CO"/>
    </w:rPr>
  </w:style>
  <w:style w:type="paragraph" w:customStyle="1" w:styleId="paragraph">
    <w:name w:val="paragraph"/>
    <w:basedOn w:val="Normal"/>
    <w:rsid w:val="007A51E6"/>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7A51E6"/>
  </w:style>
  <w:style w:type="character" w:customStyle="1" w:styleId="eop">
    <w:name w:val="eop"/>
    <w:basedOn w:val="Fuentedeprrafopredeter"/>
    <w:rsid w:val="007A51E6"/>
  </w:style>
  <w:style w:type="table" w:styleId="Tabladecuadrcula6concolores">
    <w:name w:val="Grid Table 6 Colorful"/>
    <w:basedOn w:val="Tablanormal"/>
    <w:uiPriority w:val="51"/>
    <w:rsid w:val="007F48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5">
    <w:name w:val="Grid Table 5 Dark Accent 5"/>
    <w:basedOn w:val="Tablanormal"/>
    <w:uiPriority w:val="50"/>
    <w:rsid w:val="00251D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4994">
      <w:bodyDiv w:val="1"/>
      <w:marLeft w:val="0"/>
      <w:marRight w:val="0"/>
      <w:marTop w:val="0"/>
      <w:marBottom w:val="0"/>
      <w:divBdr>
        <w:top w:val="none" w:sz="0" w:space="0" w:color="auto"/>
        <w:left w:val="none" w:sz="0" w:space="0" w:color="auto"/>
        <w:bottom w:val="none" w:sz="0" w:space="0" w:color="auto"/>
        <w:right w:val="none" w:sz="0" w:space="0" w:color="auto"/>
      </w:divBdr>
    </w:div>
    <w:div w:id="491526655">
      <w:bodyDiv w:val="1"/>
      <w:marLeft w:val="0"/>
      <w:marRight w:val="0"/>
      <w:marTop w:val="0"/>
      <w:marBottom w:val="0"/>
      <w:divBdr>
        <w:top w:val="none" w:sz="0" w:space="0" w:color="auto"/>
        <w:left w:val="none" w:sz="0" w:space="0" w:color="auto"/>
        <w:bottom w:val="none" w:sz="0" w:space="0" w:color="auto"/>
        <w:right w:val="none" w:sz="0" w:space="0" w:color="auto"/>
      </w:divBdr>
    </w:div>
    <w:div w:id="855340675">
      <w:bodyDiv w:val="1"/>
      <w:marLeft w:val="0"/>
      <w:marRight w:val="0"/>
      <w:marTop w:val="0"/>
      <w:marBottom w:val="0"/>
      <w:divBdr>
        <w:top w:val="none" w:sz="0" w:space="0" w:color="auto"/>
        <w:left w:val="none" w:sz="0" w:space="0" w:color="auto"/>
        <w:bottom w:val="none" w:sz="0" w:space="0" w:color="auto"/>
        <w:right w:val="none" w:sz="0" w:space="0" w:color="auto"/>
      </w:divBdr>
    </w:div>
    <w:div w:id="1377509964">
      <w:bodyDiv w:val="1"/>
      <w:marLeft w:val="0"/>
      <w:marRight w:val="0"/>
      <w:marTop w:val="0"/>
      <w:marBottom w:val="0"/>
      <w:divBdr>
        <w:top w:val="none" w:sz="0" w:space="0" w:color="auto"/>
        <w:left w:val="none" w:sz="0" w:space="0" w:color="auto"/>
        <w:bottom w:val="none" w:sz="0" w:space="0" w:color="auto"/>
        <w:right w:val="none" w:sz="0" w:space="0" w:color="auto"/>
      </w:divBdr>
    </w:div>
    <w:div w:id="1574925123">
      <w:bodyDiv w:val="1"/>
      <w:marLeft w:val="0"/>
      <w:marRight w:val="0"/>
      <w:marTop w:val="0"/>
      <w:marBottom w:val="0"/>
      <w:divBdr>
        <w:top w:val="none" w:sz="0" w:space="0" w:color="auto"/>
        <w:left w:val="none" w:sz="0" w:space="0" w:color="auto"/>
        <w:bottom w:val="none" w:sz="0" w:space="0" w:color="auto"/>
        <w:right w:val="none" w:sz="0" w:space="0" w:color="auto"/>
      </w:divBdr>
      <w:divsChild>
        <w:div w:id="1262449983">
          <w:marLeft w:val="0"/>
          <w:marRight w:val="0"/>
          <w:marTop w:val="0"/>
          <w:marBottom w:val="0"/>
          <w:divBdr>
            <w:top w:val="none" w:sz="0" w:space="0" w:color="auto"/>
            <w:left w:val="none" w:sz="0" w:space="0" w:color="auto"/>
            <w:bottom w:val="none" w:sz="0" w:space="0" w:color="auto"/>
            <w:right w:val="none" w:sz="0" w:space="0" w:color="auto"/>
          </w:divBdr>
          <w:divsChild>
            <w:div w:id="889343043">
              <w:marLeft w:val="0"/>
              <w:marRight w:val="0"/>
              <w:marTop w:val="0"/>
              <w:marBottom w:val="0"/>
              <w:divBdr>
                <w:top w:val="none" w:sz="0" w:space="0" w:color="auto"/>
                <w:left w:val="none" w:sz="0" w:space="0" w:color="auto"/>
                <w:bottom w:val="none" w:sz="0" w:space="0" w:color="auto"/>
                <w:right w:val="none" w:sz="0" w:space="0" w:color="auto"/>
              </w:divBdr>
            </w:div>
          </w:divsChild>
        </w:div>
        <w:div w:id="886792531">
          <w:marLeft w:val="0"/>
          <w:marRight w:val="0"/>
          <w:marTop w:val="0"/>
          <w:marBottom w:val="0"/>
          <w:divBdr>
            <w:top w:val="none" w:sz="0" w:space="0" w:color="auto"/>
            <w:left w:val="none" w:sz="0" w:space="0" w:color="auto"/>
            <w:bottom w:val="none" w:sz="0" w:space="0" w:color="auto"/>
            <w:right w:val="none" w:sz="0" w:space="0" w:color="auto"/>
          </w:divBdr>
          <w:divsChild>
            <w:div w:id="231937757">
              <w:marLeft w:val="0"/>
              <w:marRight w:val="0"/>
              <w:marTop w:val="0"/>
              <w:marBottom w:val="0"/>
              <w:divBdr>
                <w:top w:val="none" w:sz="0" w:space="0" w:color="auto"/>
                <w:left w:val="none" w:sz="0" w:space="0" w:color="auto"/>
                <w:bottom w:val="none" w:sz="0" w:space="0" w:color="auto"/>
                <w:right w:val="none" w:sz="0" w:space="0" w:color="auto"/>
              </w:divBdr>
            </w:div>
          </w:divsChild>
        </w:div>
        <w:div w:id="787357610">
          <w:marLeft w:val="0"/>
          <w:marRight w:val="0"/>
          <w:marTop w:val="0"/>
          <w:marBottom w:val="0"/>
          <w:divBdr>
            <w:top w:val="none" w:sz="0" w:space="0" w:color="auto"/>
            <w:left w:val="none" w:sz="0" w:space="0" w:color="auto"/>
            <w:bottom w:val="none" w:sz="0" w:space="0" w:color="auto"/>
            <w:right w:val="none" w:sz="0" w:space="0" w:color="auto"/>
          </w:divBdr>
          <w:divsChild>
            <w:div w:id="1689401929">
              <w:marLeft w:val="0"/>
              <w:marRight w:val="0"/>
              <w:marTop w:val="0"/>
              <w:marBottom w:val="0"/>
              <w:divBdr>
                <w:top w:val="none" w:sz="0" w:space="0" w:color="auto"/>
                <w:left w:val="none" w:sz="0" w:space="0" w:color="auto"/>
                <w:bottom w:val="none" w:sz="0" w:space="0" w:color="auto"/>
                <w:right w:val="none" w:sz="0" w:space="0" w:color="auto"/>
              </w:divBdr>
            </w:div>
          </w:divsChild>
        </w:div>
        <w:div w:id="1182162875">
          <w:marLeft w:val="0"/>
          <w:marRight w:val="0"/>
          <w:marTop w:val="0"/>
          <w:marBottom w:val="0"/>
          <w:divBdr>
            <w:top w:val="none" w:sz="0" w:space="0" w:color="auto"/>
            <w:left w:val="none" w:sz="0" w:space="0" w:color="auto"/>
            <w:bottom w:val="none" w:sz="0" w:space="0" w:color="auto"/>
            <w:right w:val="none" w:sz="0" w:space="0" w:color="auto"/>
          </w:divBdr>
          <w:divsChild>
            <w:div w:id="1497721845">
              <w:marLeft w:val="0"/>
              <w:marRight w:val="0"/>
              <w:marTop w:val="0"/>
              <w:marBottom w:val="0"/>
              <w:divBdr>
                <w:top w:val="none" w:sz="0" w:space="0" w:color="auto"/>
                <w:left w:val="none" w:sz="0" w:space="0" w:color="auto"/>
                <w:bottom w:val="none" w:sz="0" w:space="0" w:color="auto"/>
                <w:right w:val="none" w:sz="0" w:space="0" w:color="auto"/>
              </w:divBdr>
            </w:div>
          </w:divsChild>
        </w:div>
        <w:div w:id="1616330226">
          <w:marLeft w:val="0"/>
          <w:marRight w:val="0"/>
          <w:marTop w:val="0"/>
          <w:marBottom w:val="0"/>
          <w:divBdr>
            <w:top w:val="none" w:sz="0" w:space="0" w:color="auto"/>
            <w:left w:val="none" w:sz="0" w:space="0" w:color="auto"/>
            <w:bottom w:val="none" w:sz="0" w:space="0" w:color="auto"/>
            <w:right w:val="none" w:sz="0" w:space="0" w:color="auto"/>
          </w:divBdr>
          <w:divsChild>
            <w:div w:id="759642232">
              <w:marLeft w:val="0"/>
              <w:marRight w:val="0"/>
              <w:marTop w:val="0"/>
              <w:marBottom w:val="0"/>
              <w:divBdr>
                <w:top w:val="none" w:sz="0" w:space="0" w:color="auto"/>
                <w:left w:val="none" w:sz="0" w:space="0" w:color="auto"/>
                <w:bottom w:val="none" w:sz="0" w:space="0" w:color="auto"/>
                <w:right w:val="none" w:sz="0" w:space="0" w:color="auto"/>
              </w:divBdr>
            </w:div>
          </w:divsChild>
        </w:div>
        <w:div w:id="2114472085">
          <w:marLeft w:val="0"/>
          <w:marRight w:val="0"/>
          <w:marTop w:val="0"/>
          <w:marBottom w:val="0"/>
          <w:divBdr>
            <w:top w:val="none" w:sz="0" w:space="0" w:color="auto"/>
            <w:left w:val="none" w:sz="0" w:space="0" w:color="auto"/>
            <w:bottom w:val="none" w:sz="0" w:space="0" w:color="auto"/>
            <w:right w:val="none" w:sz="0" w:space="0" w:color="auto"/>
          </w:divBdr>
          <w:divsChild>
            <w:div w:id="136996734">
              <w:marLeft w:val="0"/>
              <w:marRight w:val="0"/>
              <w:marTop w:val="0"/>
              <w:marBottom w:val="0"/>
              <w:divBdr>
                <w:top w:val="none" w:sz="0" w:space="0" w:color="auto"/>
                <w:left w:val="none" w:sz="0" w:space="0" w:color="auto"/>
                <w:bottom w:val="none" w:sz="0" w:space="0" w:color="auto"/>
                <w:right w:val="none" w:sz="0" w:space="0" w:color="auto"/>
              </w:divBdr>
            </w:div>
          </w:divsChild>
        </w:div>
        <w:div w:id="2062094151">
          <w:marLeft w:val="0"/>
          <w:marRight w:val="0"/>
          <w:marTop w:val="0"/>
          <w:marBottom w:val="0"/>
          <w:divBdr>
            <w:top w:val="none" w:sz="0" w:space="0" w:color="auto"/>
            <w:left w:val="none" w:sz="0" w:space="0" w:color="auto"/>
            <w:bottom w:val="none" w:sz="0" w:space="0" w:color="auto"/>
            <w:right w:val="none" w:sz="0" w:space="0" w:color="auto"/>
          </w:divBdr>
          <w:divsChild>
            <w:div w:id="283923392">
              <w:marLeft w:val="0"/>
              <w:marRight w:val="0"/>
              <w:marTop w:val="0"/>
              <w:marBottom w:val="0"/>
              <w:divBdr>
                <w:top w:val="none" w:sz="0" w:space="0" w:color="auto"/>
                <w:left w:val="none" w:sz="0" w:space="0" w:color="auto"/>
                <w:bottom w:val="none" w:sz="0" w:space="0" w:color="auto"/>
                <w:right w:val="none" w:sz="0" w:space="0" w:color="auto"/>
              </w:divBdr>
            </w:div>
          </w:divsChild>
        </w:div>
        <w:div w:id="1414357927">
          <w:marLeft w:val="0"/>
          <w:marRight w:val="0"/>
          <w:marTop w:val="0"/>
          <w:marBottom w:val="0"/>
          <w:divBdr>
            <w:top w:val="none" w:sz="0" w:space="0" w:color="auto"/>
            <w:left w:val="none" w:sz="0" w:space="0" w:color="auto"/>
            <w:bottom w:val="none" w:sz="0" w:space="0" w:color="auto"/>
            <w:right w:val="none" w:sz="0" w:space="0" w:color="auto"/>
          </w:divBdr>
          <w:divsChild>
            <w:div w:id="287129149">
              <w:marLeft w:val="0"/>
              <w:marRight w:val="0"/>
              <w:marTop w:val="0"/>
              <w:marBottom w:val="0"/>
              <w:divBdr>
                <w:top w:val="none" w:sz="0" w:space="0" w:color="auto"/>
                <w:left w:val="none" w:sz="0" w:space="0" w:color="auto"/>
                <w:bottom w:val="none" w:sz="0" w:space="0" w:color="auto"/>
                <w:right w:val="none" w:sz="0" w:space="0" w:color="auto"/>
              </w:divBdr>
            </w:div>
          </w:divsChild>
        </w:div>
        <w:div w:id="782916442">
          <w:marLeft w:val="0"/>
          <w:marRight w:val="0"/>
          <w:marTop w:val="0"/>
          <w:marBottom w:val="0"/>
          <w:divBdr>
            <w:top w:val="none" w:sz="0" w:space="0" w:color="auto"/>
            <w:left w:val="none" w:sz="0" w:space="0" w:color="auto"/>
            <w:bottom w:val="none" w:sz="0" w:space="0" w:color="auto"/>
            <w:right w:val="none" w:sz="0" w:space="0" w:color="auto"/>
          </w:divBdr>
          <w:divsChild>
            <w:div w:id="546726510">
              <w:marLeft w:val="0"/>
              <w:marRight w:val="0"/>
              <w:marTop w:val="0"/>
              <w:marBottom w:val="0"/>
              <w:divBdr>
                <w:top w:val="none" w:sz="0" w:space="0" w:color="auto"/>
                <w:left w:val="none" w:sz="0" w:space="0" w:color="auto"/>
                <w:bottom w:val="none" w:sz="0" w:space="0" w:color="auto"/>
                <w:right w:val="none" w:sz="0" w:space="0" w:color="auto"/>
              </w:divBdr>
            </w:div>
          </w:divsChild>
        </w:div>
        <w:div w:id="1828550021">
          <w:marLeft w:val="0"/>
          <w:marRight w:val="0"/>
          <w:marTop w:val="0"/>
          <w:marBottom w:val="0"/>
          <w:divBdr>
            <w:top w:val="none" w:sz="0" w:space="0" w:color="auto"/>
            <w:left w:val="none" w:sz="0" w:space="0" w:color="auto"/>
            <w:bottom w:val="none" w:sz="0" w:space="0" w:color="auto"/>
            <w:right w:val="none" w:sz="0" w:space="0" w:color="auto"/>
          </w:divBdr>
          <w:divsChild>
            <w:div w:id="934289803">
              <w:marLeft w:val="0"/>
              <w:marRight w:val="0"/>
              <w:marTop w:val="0"/>
              <w:marBottom w:val="0"/>
              <w:divBdr>
                <w:top w:val="none" w:sz="0" w:space="0" w:color="auto"/>
                <w:left w:val="none" w:sz="0" w:space="0" w:color="auto"/>
                <w:bottom w:val="none" w:sz="0" w:space="0" w:color="auto"/>
                <w:right w:val="none" w:sz="0" w:space="0" w:color="auto"/>
              </w:divBdr>
            </w:div>
          </w:divsChild>
        </w:div>
        <w:div w:id="1620523702">
          <w:marLeft w:val="0"/>
          <w:marRight w:val="0"/>
          <w:marTop w:val="0"/>
          <w:marBottom w:val="0"/>
          <w:divBdr>
            <w:top w:val="none" w:sz="0" w:space="0" w:color="auto"/>
            <w:left w:val="none" w:sz="0" w:space="0" w:color="auto"/>
            <w:bottom w:val="none" w:sz="0" w:space="0" w:color="auto"/>
            <w:right w:val="none" w:sz="0" w:space="0" w:color="auto"/>
          </w:divBdr>
          <w:divsChild>
            <w:div w:id="148642106">
              <w:marLeft w:val="0"/>
              <w:marRight w:val="0"/>
              <w:marTop w:val="0"/>
              <w:marBottom w:val="0"/>
              <w:divBdr>
                <w:top w:val="none" w:sz="0" w:space="0" w:color="auto"/>
                <w:left w:val="none" w:sz="0" w:space="0" w:color="auto"/>
                <w:bottom w:val="none" w:sz="0" w:space="0" w:color="auto"/>
                <w:right w:val="none" w:sz="0" w:space="0" w:color="auto"/>
              </w:divBdr>
            </w:div>
          </w:divsChild>
        </w:div>
        <w:div w:id="236746219">
          <w:marLeft w:val="0"/>
          <w:marRight w:val="0"/>
          <w:marTop w:val="0"/>
          <w:marBottom w:val="0"/>
          <w:divBdr>
            <w:top w:val="none" w:sz="0" w:space="0" w:color="auto"/>
            <w:left w:val="none" w:sz="0" w:space="0" w:color="auto"/>
            <w:bottom w:val="none" w:sz="0" w:space="0" w:color="auto"/>
            <w:right w:val="none" w:sz="0" w:space="0" w:color="auto"/>
          </w:divBdr>
          <w:divsChild>
            <w:div w:id="1666586342">
              <w:marLeft w:val="0"/>
              <w:marRight w:val="0"/>
              <w:marTop w:val="0"/>
              <w:marBottom w:val="0"/>
              <w:divBdr>
                <w:top w:val="none" w:sz="0" w:space="0" w:color="auto"/>
                <w:left w:val="none" w:sz="0" w:space="0" w:color="auto"/>
                <w:bottom w:val="none" w:sz="0" w:space="0" w:color="auto"/>
                <w:right w:val="none" w:sz="0" w:space="0" w:color="auto"/>
              </w:divBdr>
            </w:div>
          </w:divsChild>
        </w:div>
        <w:div w:id="195974108">
          <w:marLeft w:val="0"/>
          <w:marRight w:val="0"/>
          <w:marTop w:val="0"/>
          <w:marBottom w:val="0"/>
          <w:divBdr>
            <w:top w:val="none" w:sz="0" w:space="0" w:color="auto"/>
            <w:left w:val="none" w:sz="0" w:space="0" w:color="auto"/>
            <w:bottom w:val="none" w:sz="0" w:space="0" w:color="auto"/>
            <w:right w:val="none" w:sz="0" w:space="0" w:color="auto"/>
          </w:divBdr>
          <w:divsChild>
            <w:div w:id="1919292744">
              <w:marLeft w:val="0"/>
              <w:marRight w:val="0"/>
              <w:marTop w:val="0"/>
              <w:marBottom w:val="0"/>
              <w:divBdr>
                <w:top w:val="none" w:sz="0" w:space="0" w:color="auto"/>
                <w:left w:val="none" w:sz="0" w:space="0" w:color="auto"/>
                <w:bottom w:val="none" w:sz="0" w:space="0" w:color="auto"/>
                <w:right w:val="none" w:sz="0" w:space="0" w:color="auto"/>
              </w:divBdr>
            </w:div>
          </w:divsChild>
        </w:div>
        <w:div w:id="1513497206">
          <w:marLeft w:val="0"/>
          <w:marRight w:val="0"/>
          <w:marTop w:val="0"/>
          <w:marBottom w:val="0"/>
          <w:divBdr>
            <w:top w:val="none" w:sz="0" w:space="0" w:color="auto"/>
            <w:left w:val="none" w:sz="0" w:space="0" w:color="auto"/>
            <w:bottom w:val="none" w:sz="0" w:space="0" w:color="auto"/>
            <w:right w:val="none" w:sz="0" w:space="0" w:color="auto"/>
          </w:divBdr>
          <w:divsChild>
            <w:div w:id="1137913061">
              <w:marLeft w:val="0"/>
              <w:marRight w:val="0"/>
              <w:marTop w:val="0"/>
              <w:marBottom w:val="0"/>
              <w:divBdr>
                <w:top w:val="none" w:sz="0" w:space="0" w:color="auto"/>
                <w:left w:val="none" w:sz="0" w:space="0" w:color="auto"/>
                <w:bottom w:val="none" w:sz="0" w:space="0" w:color="auto"/>
                <w:right w:val="none" w:sz="0" w:space="0" w:color="auto"/>
              </w:divBdr>
            </w:div>
          </w:divsChild>
        </w:div>
        <w:div w:id="118955695">
          <w:marLeft w:val="0"/>
          <w:marRight w:val="0"/>
          <w:marTop w:val="0"/>
          <w:marBottom w:val="0"/>
          <w:divBdr>
            <w:top w:val="none" w:sz="0" w:space="0" w:color="auto"/>
            <w:left w:val="none" w:sz="0" w:space="0" w:color="auto"/>
            <w:bottom w:val="none" w:sz="0" w:space="0" w:color="auto"/>
            <w:right w:val="none" w:sz="0" w:space="0" w:color="auto"/>
          </w:divBdr>
          <w:divsChild>
            <w:div w:id="350299629">
              <w:marLeft w:val="0"/>
              <w:marRight w:val="0"/>
              <w:marTop w:val="0"/>
              <w:marBottom w:val="0"/>
              <w:divBdr>
                <w:top w:val="none" w:sz="0" w:space="0" w:color="auto"/>
                <w:left w:val="none" w:sz="0" w:space="0" w:color="auto"/>
                <w:bottom w:val="none" w:sz="0" w:space="0" w:color="auto"/>
                <w:right w:val="none" w:sz="0" w:space="0" w:color="auto"/>
              </w:divBdr>
            </w:div>
          </w:divsChild>
        </w:div>
        <w:div w:id="986938058">
          <w:marLeft w:val="0"/>
          <w:marRight w:val="0"/>
          <w:marTop w:val="0"/>
          <w:marBottom w:val="0"/>
          <w:divBdr>
            <w:top w:val="none" w:sz="0" w:space="0" w:color="auto"/>
            <w:left w:val="none" w:sz="0" w:space="0" w:color="auto"/>
            <w:bottom w:val="none" w:sz="0" w:space="0" w:color="auto"/>
            <w:right w:val="none" w:sz="0" w:space="0" w:color="auto"/>
          </w:divBdr>
          <w:divsChild>
            <w:div w:id="606161483">
              <w:marLeft w:val="0"/>
              <w:marRight w:val="0"/>
              <w:marTop w:val="0"/>
              <w:marBottom w:val="0"/>
              <w:divBdr>
                <w:top w:val="none" w:sz="0" w:space="0" w:color="auto"/>
                <w:left w:val="none" w:sz="0" w:space="0" w:color="auto"/>
                <w:bottom w:val="none" w:sz="0" w:space="0" w:color="auto"/>
                <w:right w:val="none" w:sz="0" w:space="0" w:color="auto"/>
              </w:divBdr>
            </w:div>
          </w:divsChild>
        </w:div>
        <w:div w:id="629238839">
          <w:marLeft w:val="0"/>
          <w:marRight w:val="0"/>
          <w:marTop w:val="0"/>
          <w:marBottom w:val="0"/>
          <w:divBdr>
            <w:top w:val="none" w:sz="0" w:space="0" w:color="auto"/>
            <w:left w:val="none" w:sz="0" w:space="0" w:color="auto"/>
            <w:bottom w:val="none" w:sz="0" w:space="0" w:color="auto"/>
            <w:right w:val="none" w:sz="0" w:space="0" w:color="auto"/>
          </w:divBdr>
          <w:divsChild>
            <w:div w:id="1158231398">
              <w:marLeft w:val="0"/>
              <w:marRight w:val="0"/>
              <w:marTop w:val="0"/>
              <w:marBottom w:val="0"/>
              <w:divBdr>
                <w:top w:val="none" w:sz="0" w:space="0" w:color="auto"/>
                <w:left w:val="none" w:sz="0" w:space="0" w:color="auto"/>
                <w:bottom w:val="none" w:sz="0" w:space="0" w:color="auto"/>
                <w:right w:val="none" w:sz="0" w:space="0" w:color="auto"/>
              </w:divBdr>
            </w:div>
          </w:divsChild>
        </w:div>
        <w:div w:id="1500315903">
          <w:marLeft w:val="0"/>
          <w:marRight w:val="0"/>
          <w:marTop w:val="0"/>
          <w:marBottom w:val="0"/>
          <w:divBdr>
            <w:top w:val="none" w:sz="0" w:space="0" w:color="auto"/>
            <w:left w:val="none" w:sz="0" w:space="0" w:color="auto"/>
            <w:bottom w:val="none" w:sz="0" w:space="0" w:color="auto"/>
            <w:right w:val="none" w:sz="0" w:space="0" w:color="auto"/>
          </w:divBdr>
          <w:divsChild>
            <w:div w:id="306472539">
              <w:marLeft w:val="0"/>
              <w:marRight w:val="0"/>
              <w:marTop w:val="0"/>
              <w:marBottom w:val="0"/>
              <w:divBdr>
                <w:top w:val="none" w:sz="0" w:space="0" w:color="auto"/>
                <w:left w:val="none" w:sz="0" w:space="0" w:color="auto"/>
                <w:bottom w:val="none" w:sz="0" w:space="0" w:color="auto"/>
                <w:right w:val="none" w:sz="0" w:space="0" w:color="auto"/>
              </w:divBdr>
            </w:div>
            <w:div w:id="1596203243">
              <w:marLeft w:val="0"/>
              <w:marRight w:val="0"/>
              <w:marTop w:val="0"/>
              <w:marBottom w:val="0"/>
              <w:divBdr>
                <w:top w:val="none" w:sz="0" w:space="0" w:color="auto"/>
                <w:left w:val="none" w:sz="0" w:space="0" w:color="auto"/>
                <w:bottom w:val="none" w:sz="0" w:space="0" w:color="auto"/>
                <w:right w:val="none" w:sz="0" w:space="0" w:color="auto"/>
              </w:divBdr>
            </w:div>
          </w:divsChild>
        </w:div>
        <w:div w:id="451629351">
          <w:marLeft w:val="0"/>
          <w:marRight w:val="0"/>
          <w:marTop w:val="0"/>
          <w:marBottom w:val="0"/>
          <w:divBdr>
            <w:top w:val="none" w:sz="0" w:space="0" w:color="auto"/>
            <w:left w:val="none" w:sz="0" w:space="0" w:color="auto"/>
            <w:bottom w:val="none" w:sz="0" w:space="0" w:color="auto"/>
            <w:right w:val="none" w:sz="0" w:space="0" w:color="auto"/>
          </w:divBdr>
          <w:divsChild>
            <w:div w:id="1024163079">
              <w:marLeft w:val="0"/>
              <w:marRight w:val="0"/>
              <w:marTop w:val="0"/>
              <w:marBottom w:val="0"/>
              <w:divBdr>
                <w:top w:val="none" w:sz="0" w:space="0" w:color="auto"/>
                <w:left w:val="none" w:sz="0" w:space="0" w:color="auto"/>
                <w:bottom w:val="none" w:sz="0" w:space="0" w:color="auto"/>
                <w:right w:val="none" w:sz="0" w:space="0" w:color="auto"/>
              </w:divBdr>
            </w:div>
          </w:divsChild>
        </w:div>
        <w:div w:id="50925418">
          <w:marLeft w:val="0"/>
          <w:marRight w:val="0"/>
          <w:marTop w:val="0"/>
          <w:marBottom w:val="0"/>
          <w:divBdr>
            <w:top w:val="none" w:sz="0" w:space="0" w:color="auto"/>
            <w:left w:val="none" w:sz="0" w:space="0" w:color="auto"/>
            <w:bottom w:val="none" w:sz="0" w:space="0" w:color="auto"/>
            <w:right w:val="none" w:sz="0" w:space="0" w:color="auto"/>
          </w:divBdr>
          <w:divsChild>
            <w:div w:id="1926186005">
              <w:marLeft w:val="0"/>
              <w:marRight w:val="0"/>
              <w:marTop w:val="0"/>
              <w:marBottom w:val="0"/>
              <w:divBdr>
                <w:top w:val="none" w:sz="0" w:space="0" w:color="auto"/>
                <w:left w:val="none" w:sz="0" w:space="0" w:color="auto"/>
                <w:bottom w:val="none" w:sz="0" w:space="0" w:color="auto"/>
                <w:right w:val="none" w:sz="0" w:space="0" w:color="auto"/>
              </w:divBdr>
            </w:div>
          </w:divsChild>
        </w:div>
        <w:div w:id="705102642">
          <w:marLeft w:val="0"/>
          <w:marRight w:val="0"/>
          <w:marTop w:val="0"/>
          <w:marBottom w:val="0"/>
          <w:divBdr>
            <w:top w:val="none" w:sz="0" w:space="0" w:color="auto"/>
            <w:left w:val="none" w:sz="0" w:space="0" w:color="auto"/>
            <w:bottom w:val="none" w:sz="0" w:space="0" w:color="auto"/>
            <w:right w:val="none" w:sz="0" w:space="0" w:color="auto"/>
          </w:divBdr>
          <w:divsChild>
            <w:div w:id="1499616970">
              <w:marLeft w:val="0"/>
              <w:marRight w:val="0"/>
              <w:marTop w:val="0"/>
              <w:marBottom w:val="0"/>
              <w:divBdr>
                <w:top w:val="none" w:sz="0" w:space="0" w:color="auto"/>
                <w:left w:val="none" w:sz="0" w:space="0" w:color="auto"/>
                <w:bottom w:val="none" w:sz="0" w:space="0" w:color="auto"/>
                <w:right w:val="none" w:sz="0" w:space="0" w:color="auto"/>
              </w:divBdr>
            </w:div>
          </w:divsChild>
        </w:div>
        <w:div w:id="154539690">
          <w:marLeft w:val="0"/>
          <w:marRight w:val="0"/>
          <w:marTop w:val="0"/>
          <w:marBottom w:val="0"/>
          <w:divBdr>
            <w:top w:val="none" w:sz="0" w:space="0" w:color="auto"/>
            <w:left w:val="none" w:sz="0" w:space="0" w:color="auto"/>
            <w:bottom w:val="none" w:sz="0" w:space="0" w:color="auto"/>
            <w:right w:val="none" w:sz="0" w:space="0" w:color="auto"/>
          </w:divBdr>
          <w:divsChild>
            <w:div w:id="379012875">
              <w:marLeft w:val="0"/>
              <w:marRight w:val="0"/>
              <w:marTop w:val="0"/>
              <w:marBottom w:val="0"/>
              <w:divBdr>
                <w:top w:val="none" w:sz="0" w:space="0" w:color="auto"/>
                <w:left w:val="none" w:sz="0" w:space="0" w:color="auto"/>
                <w:bottom w:val="none" w:sz="0" w:space="0" w:color="auto"/>
                <w:right w:val="none" w:sz="0" w:space="0" w:color="auto"/>
              </w:divBdr>
            </w:div>
          </w:divsChild>
        </w:div>
        <w:div w:id="2039813185">
          <w:marLeft w:val="0"/>
          <w:marRight w:val="0"/>
          <w:marTop w:val="0"/>
          <w:marBottom w:val="0"/>
          <w:divBdr>
            <w:top w:val="none" w:sz="0" w:space="0" w:color="auto"/>
            <w:left w:val="none" w:sz="0" w:space="0" w:color="auto"/>
            <w:bottom w:val="none" w:sz="0" w:space="0" w:color="auto"/>
            <w:right w:val="none" w:sz="0" w:space="0" w:color="auto"/>
          </w:divBdr>
          <w:divsChild>
            <w:div w:id="341863892">
              <w:marLeft w:val="0"/>
              <w:marRight w:val="0"/>
              <w:marTop w:val="0"/>
              <w:marBottom w:val="0"/>
              <w:divBdr>
                <w:top w:val="none" w:sz="0" w:space="0" w:color="auto"/>
                <w:left w:val="none" w:sz="0" w:space="0" w:color="auto"/>
                <w:bottom w:val="none" w:sz="0" w:space="0" w:color="auto"/>
                <w:right w:val="none" w:sz="0" w:space="0" w:color="auto"/>
              </w:divBdr>
            </w:div>
          </w:divsChild>
        </w:div>
        <w:div w:id="2084594931">
          <w:marLeft w:val="0"/>
          <w:marRight w:val="0"/>
          <w:marTop w:val="0"/>
          <w:marBottom w:val="0"/>
          <w:divBdr>
            <w:top w:val="none" w:sz="0" w:space="0" w:color="auto"/>
            <w:left w:val="none" w:sz="0" w:space="0" w:color="auto"/>
            <w:bottom w:val="none" w:sz="0" w:space="0" w:color="auto"/>
            <w:right w:val="none" w:sz="0" w:space="0" w:color="auto"/>
          </w:divBdr>
          <w:divsChild>
            <w:div w:id="396515904">
              <w:marLeft w:val="0"/>
              <w:marRight w:val="0"/>
              <w:marTop w:val="0"/>
              <w:marBottom w:val="0"/>
              <w:divBdr>
                <w:top w:val="none" w:sz="0" w:space="0" w:color="auto"/>
                <w:left w:val="none" w:sz="0" w:space="0" w:color="auto"/>
                <w:bottom w:val="none" w:sz="0" w:space="0" w:color="auto"/>
                <w:right w:val="none" w:sz="0" w:space="0" w:color="auto"/>
              </w:divBdr>
            </w:div>
          </w:divsChild>
        </w:div>
        <w:div w:id="1404331652">
          <w:marLeft w:val="0"/>
          <w:marRight w:val="0"/>
          <w:marTop w:val="0"/>
          <w:marBottom w:val="0"/>
          <w:divBdr>
            <w:top w:val="none" w:sz="0" w:space="0" w:color="auto"/>
            <w:left w:val="none" w:sz="0" w:space="0" w:color="auto"/>
            <w:bottom w:val="none" w:sz="0" w:space="0" w:color="auto"/>
            <w:right w:val="none" w:sz="0" w:space="0" w:color="auto"/>
          </w:divBdr>
          <w:divsChild>
            <w:div w:id="1367801895">
              <w:marLeft w:val="0"/>
              <w:marRight w:val="0"/>
              <w:marTop w:val="0"/>
              <w:marBottom w:val="0"/>
              <w:divBdr>
                <w:top w:val="none" w:sz="0" w:space="0" w:color="auto"/>
                <w:left w:val="none" w:sz="0" w:space="0" w:color="auto"/>
                <w:bottom w:val="none" w:sz="0" w:space="0" w:color="auto"/>
                <w:right w:val="none" w:sz="0" w:space="0" w:color="auto"/>
              </w:divBdr>
            </w:div>
          </w:divsChild>
        </w:div>
        <w:div w:id="1632710821">
          <w:marLeft w:val="0"/>
          <w:marRight w:val="0"/>
          <w:marTop w:val="0"/>
          <w:marBottom w:val="0"/>
          <w:divBdr>
            <w:top w:val="none" w:sz="0" w:space="0" w:color="auto"/>
            <w:left w:val="none" w:sz="0" w:space="0" w:color="auto"/>
            <w:bottom w:val="none" w:sz="0" w:space="0" w:color="auto"/>
            <w:right w:val="none" w:sz="0" w:space="0" w:color="auto"/>
          </w:divBdr>
          <w:divsChild>
            <w:div w:id="2060011434">
              <w:marLeft w:val="0"/>
              <w:marRight w:val="0"/>
              <w:marTop w:val="0"/>
              <w:marBottom w:val="0"/>
              <w:divBdr>
                <w:top w:val="none" w:sz="0" w:space="0" w:color="auto"/>
                <w:left w:val="none" w:sz="0" w:space="0" w:color="auto"/>
                <w:bottom w:val="none" w:sz="0" w:space="0" w:color="auto"/>
                <w:right w:val="none" w:sz="0" w:space="0" w:color="auto"/>
              </w:divBdr>
            </w:div>
          </w:divsChild>
        </w:div>
        <w:div w:id="1676297901">
          <w:marLeft w:val="0"/>
          <w:marRight w:val="0"/>
          <w:marTop w:val="0"/>
          <w:marBottom w:val="0"/>
          <w:divBdr>
            <w:top w:val="none" w:sz="0" w:space="0" w:color="auto"/>
            <w:left w:val="none" w:sz="0" w:space="0" w:color="auto"/>
            <w:bottom w:val="none" w:sz="0" w:space="0" w:color="auto"/>
            <w:right w:val="none" w:sz="0" w:space="0" w:color="auto"/>
          </w:divBdr>
          <w:divsChild>
            <w:div w:id="827094507">
              <w:marLeft w:val="0"/>
              <w:marRight w:val="0"/>
              <w:marTop w:val="0"/>
              <w:marBottom w:val="0"/>
              <w:divBdr>
                <w:top w:val="none" w:sz="0" w:space="0" w:color="auto"/>
                <w:left w:val="none" w:sz="0" w:space="0" w:color="auto"/>
                <w:bottom w:val="none" w:sz="0" w:space="0" w:color="auto"/>
                <w:right w:val="none" w:sz="0" w:space="0" w:color="auto"/>
              </w:divBdr>
            </w:div>
          </w:divsChild>
        </w:div>
        <w:div w:id="954095310">
          <w:marLeft w:val="0"/>
          <w:marRight w:val="0"/>
          <w:marTop w:val="0"/>
          <w:marBottom w:val="0"/>
          <w:divBdr>
            <w:top w:val="none" w:sz="0" w:space="0" w:color="auto"/>
            <w:left w:val="none" w:sz="0" w:space="0" w:color="auto"/>
            <w:bottom w:val="none" w:sz="0" w:space="0" w:color="auto"/>
            <w:right w:val="none" w:sz="0" w:space="0" w:color="auto"/>
          </w:divBdr>
          <w:divsChild>
            <w:div w:id="1886872247">
              <w:marLeft w:val="0"/>
              <w:marRight w:val="0"/>
              <w:marTop w:val="0"/>
              <w:marBottom w:val="0"/>
              <w:divBdr>
                <w:top w:val="none" w:sz="0" w:space="0" w:color="auto"/>
                <w:left w:val="none" w:sz="0" w:space="0" w:color="auto"/>
                <w:bottom w:val="none" w:sz="0" w:space="0" w:color="auto"/>
                <w:right w:val="none" w:sz="0" w:space="0" w:color="auto"/>
              </w:divBdr>
            </w:div>
          </w:divsChild>
        </w:div>
        <w:div w:id="408382067">
          <w:marLeft w:val="0"/>
          <w:marRight w:val="0"/>
          <w:marTop w:val="0"/>
          <w:marBottom w:val="0"/>
          <w:divBdr>
            <w:top w:val="none" w:sz="0" w:space="0" w:color="auto"/>
            <w:left w:val="none" w:sz="0" w:space="0" w:color="auto"/>
            <w:bottom w:val="none" w:sz="0" w:space="0" w:color="auto"/>
            <w:right w:val="none" w:sz="0" w:space="0" w:color="auto"/>
          </w:divBdr>
          <w:divsChild>
            <w:div w:id="852230650">
              <w:marLeft w:val="0"/>
              <w:marRight w:val="0"/>
              <w:marTop w:val="0"/>
              <w:marBottom w:val="0"/>
              <w:divBdr>
                <w:top w:val="none" w:sz="0" w:space="0" w:color="auto"/>
                <w:left w:val="none" w:sz="0" w:space="0" w:color="auto"/>
                <w:bottom w:val="none" w:sz="0" w:space="0" w:color="auto"/>
                <w:right w:val="none" w:sz="0" w:space="0" w:color="auto"/>
              </w:divBdr>
            </w:div>
            <w:div w:id="1318463288">
              <w:marLeft w:val="0"/>
              <w:marRight w:val="0"/>
              <w:marTop w:val="0"/>
              <w:marBottom w:val="0"/>
              <w:divBdr>
                <w:top w:val="none" w:sz="0" w:space="0" w:color="auto"/>
                <w:left w:val="none" w:sz="0" w:space="0" w:color="auto"/>
                <w:bottom w:val="none" w:sz="0" w:space="0" w:color="auto"/>
                <w:right w:val="none" w:sz="0" w:space="0" w:color="auto"/>
              </w:divBdr>
            </w:div>
          </w:divsChild>
        </w:div>
        <w:div w:id="280842523">
          <w:marLeft w:val="0"/>
          <w:marRight w:val="0"/>
          <w:marTop w:val="0"/>
          <w:marBottom w:val="0"/>
          <w:divBdr>
            <w:top w:val="none" w:sz="0" w:space="0" w:color="auto"/>
            <w:left w:val="none" w:sz="0" w:space="0" w:color="auto"/>
            <w:bottom w:val="none" w:sz="0" w:space="0" w:color="auto"/>
            <w:right w:val="none" w:sz="0" w:space="0" w:color="auto"/>
          </w:divBdr>
          <w:divsChild>
            <w:div w:id="1598101615">
              <w:marLeft w:val="0"/>
              <w:marRight w:val="0"/>
              <w:marTop w:val="0"/>
              <w:marBottom w:val="0"/>
              <w:divBdr>
                <w:top w:val="none" w:sz="0" w:space="0" w:color="auto"/>
                <w:left w:val="none" w:sz="0" w:space="0" w:color="auto"/>
                <w:bottom w:val="none" w:sz="0" w:space="0" w:color="auto"/>
                <w:right w:val="none" w:sz="0" w:space="0" w:color="auto"/>
              </w:divBdr>
            </w:div>
            <w:div w:id="1963657167">
              <w:marLeft w:val="0"/>
              <w:marRight w:val="0"/>
              <w:marTop w:val="0"/>
              <w:marBottom w:val="0"/>
              <w:divBdr>
                <w:top w:val="none" w:sz="0" w:space="0" w:color="auto"/>
                <w:left w:val="none" w:sz="0" w:space="0" w:color="auto"/>
                <w:bottom w:val="none" w:sz="0" w:space="0" w:color="auto"/>
                <w:right w:val="none" w:sz="0" w:space="0" w:color="auto"/>
              </w:divBdr>
            </w:div>
          </w:divsChild>
        </w:div>
        <w:div w:id="75715579">
          <w:marLeft w:val="0"/>
          <w:marRight w:val="0"/>
          <w:marTop w:val="0"/>
          <w:marBottom w:val="0"/>
          <w:divBdr>
            <w:top w:val="none" w:sz="0" w:space="0" w:color="auto"/>
            <w:left w:val="none" w:sz="0" w:space="0" w:color="auto"/>
            <w:bottom w:val="none" w:sz="0" w:space="0" w:color="auto"/>
            <w:right w:val="none" w:sz="0" w:space="0" w:color="auto"/>
          </w:divBdr>
          <w:divsChild>
            <w:div w:id="217670540">
              <w:marLeft w:val="0"/>
              <w:marRight w:val="0"/>
              <w:marTop w:val="0"/>
              <w:marBottom w:val="0"/>
              <w:divBdr>
                <w:top w:val="none" w:sz="0" w:space="0" w:color="auto"/>
                <w:left w:val="none" w:sz="0" w:space="0" w:color="auto"/>
                <w:bottom w:val="none" w:sz="0" w:space="0" w:color="auto"/>
                <w:right w:val="none" w:sz="0" w:space="0" w:color="auto"/>
              </w:divBdr>
            </w:div>
          </w:divsChild>
        </w:div>
        <w:div w:id="424346317">
          <w:marLeft w:val="0"/>
          <w:marRight w:val="0"/>
          <w:marTop w:val="0"/>
          <w:marBottom w:val="0"/>
          <w:divBdr>
            <w:top w:val="none" w:sz="0" w:space="0" w:color="auto"/>
            <w:left w:val="none" w:sz="0" w:space="0" w:color="auto"/>
            <w:bottom w:val="none" w:sz="0" w:space="0" w:color="auto"/>
            <w:right w:val="none" w:sz="0" w:space="0" w:color="auto"/>
          </w:divBdr>
          <w:divsChild>
            <w:div w:id="1702510494">
              <w:marLeft w:val="0"/>
              <w:marRight w:val="0"/>
              <w:marTop w:val="0"/>
              <w:marBottom w:val="0"/>
              <w:divBdr>
                <w:top w:val="none" w:sz="0" w:space="0" w:color="auto"/>
                <w:left w:val="none" w:sz="0" w:space="0" w:color="auto"/>
                <w:bottom w:val="none" w:sz="0" w:space="0" w:color="auto"/>
                <w:right w:val="none" w:sz="0" w:space="0" w:color="auto"/>
              </w:divBdr>
            </w:div>
          </w:divsChild>
        </w:div>
        <w:div w:id="959412979">
          <w:marLeft w:val="0"/>
          <w:marRight w:val="0"/>
          <w:marTop w:val="0"/>
          <w:marBottom w:val="0"/>
          <w:divBdr>
            <w:top w:val="none" w:sz="0" w:space="0" w:color="auto"/>
            <w:left w:val="none" w:sz="0" w:space="0" w:color="auto"/>
            <w:bottom w:val="none" w:sz="0" w:space="0" w:color="auto"/>
            <w:right w:val="none" w:sz="0" w:space="0" w:color="auto"/>
          </w:divBdr>
          <w:divsChild>
            <w:div w:id="112096969">
              <w:marLeft w:val="0"/>
              <w:marRight w:val="0"/>
              <w:marTop w:val="0"/>
              <w:marBottom w:val="0"/>
              <w:divBdr>
                <w:top w:val="none" w:sz="0" w:space="0" w:color="auto"/>
                <w:left w:val="none" w:sz="0" w:space="0" w:color="auto"/>
                <w:bottom w:val="none" w:sz="0" w:space="0" w:color="auto"/>
                <w:right w:val="none" w:sz="0" w:space="0" w:color="auto"/>
              </w:divBdr>
            </w:div>
          </w:divsChild>
        </w:div>
        <w:div w:id="804082087">
          <w:marLeft w:val="0"/>
          <w:marRight w:val="0"/>
          <w:marTop w:val="0"/>
          <w:marBottom w:val="0"/>
          <w:divBdr>
            <w:top w:val="none" w:sz="0" w:space="0" w:color="auto"/>
            <w:left w:val="none" w:sz="0" w:space="0" w:color="auto"/>
            <w:bottom w:val="none" w:sz="0" w:space="0" w:color="auto"/>
            <w:right w:val="none" w:sz="0" w:space="0" w:color="auto"/>
          </w:divBdr>
          <w:divsChild>
            <w:div w:id="1744912440">
              <w:marLeft w:val="0"/>
              <w:marRight w:val="0"/>
              <w:marTop w:val="0"/>
              <w:marBottom w:val="0"/>
              <w:divBdr>
                <w:top w:val="none" w:sz="0" w:space="0" w:color="auto"/>
                <w:left w:val="none" w:sz="0" w:space="0" w:color="auto"/>
                <w:bottom w:val="none" w:sz="0" w:space="0" w:color="auto"/>
                <w:right w:val="none" w:sz="0" w:space="0" w:color="auto"/>
              </w:divBdr>
            </w:div>
            <w:div w:id="901453089">
              <w:marLeft w:val="0"/>
              <w:marRight w:val="0"/>
              <w:marTop w:val="0"/>
              <w:marBottom w:val="0"/>
              <w:divBdr>
                <w:top w:val="none" w:sz="0" w:space="0" w:color="auto"/>
                <w:left w:val="none" w:sz="0" w:space="0" w:color="auto"/>
                <w:bottom w:val="none" w:sz="0" w:space="0" w:color="auto"/>
                <w:right w:val="none" w:sz="0" w:space="0" w:color="auto"/>
              </w:divBdr>
            </w:div>
          </w:divsChild>
        </w:div>
        <w:div w:id="1433939265">
          <w:marLeft w:val="0"/>
          <w:marRight w:val="0"/>
          <w:marTop w:val="0"/>
          <w:marBottom w:val="0"/>
          <w:divBdr>
            <w:top w:val="none" w:sz="0" w:space="0" w:color="auto"/>
            <w:left w:val="none" w:sz="0" w:space="0" w:color="auto"/>
            <w:bottom w:val="none" w:sz="0" w:space="0" w:color="auto"/>
            <w:right w:val="none" w:sz="0" w:space="0" w:color="auto"/>
          </w:divBdr>
          <w:divsChild>
            <w:div w:id="192109046">
              <w:marLeft w:val="0"/>
              <w:marRight w:val="0"/>
              <w:marTop w:val="0"/>
              <w:marBottom w:val="0"/>
              <w:divBdr>
                <w:top w:val="none" w:sz="0" w:space="0" w:color="auto"/>
                <w:left w:val="none" w:sz="0" w:space="0" w:color="auto"/>
                <w:bottom w:val="none" w:sz="0" w:space="0" w:color="auto"/>
                <w:right w:val="none" w:sz="0" w:space="0" w:color="auto"/>
              </w:divBdr>
            </w:div>
          </w:divsChild>
        </w:div>
        <w:div w:id="322391723">
          <w:marLeft w:val="0"/>
          <w:marRight w:val="0"/>
          <w:marTop w:val="0"/>
          <w:marBottom w:val="0"/>
          <w:divBdr>
            <w:top w:val="none" w:sz="0" w:space="0" w:color="auto"/>
            <w:left w:val="none" w:sz="0" w:space="0" w:color="auto"/>
            <w:bottom w:val="none" w:sz="0" w:space="0" w:color="auto"/>
            <w:right w:val="none" w:sz="0" w:space="0" w:color="auto"/>
          </w:divBdr>
          <w:divsChild>
            <w:div w:id="704251438">
              <w:marLeft w:val="0"/>
              <w:marRight w:val="0"/>
              <w:marTop w:val="0"/>
              <w:marBottom w:val="0"/>
              <w:divBdr>
                <w:top w:val="none" w:sz="0" w:space="0" w:color="auto"/>
                <w:left w:val="none" w:sz="0" w:space="0" w:color="auto"/>
                <w:bottom w:val="none" w:sz="0" w:space="0" w:color="auto"/>
                <w:right w:val="none" w:sz="0" w:space="0" w:color="auto"/>
              </w:divBdr>
            </w:div>
          </w:divsChild>
        </w:div>
        <w:div w:id="652562161">
          <w:marLeft w:val="0"/>
          <w:marRight w:val="0"/>
          <w:marTop w:val="0"/>
          <w:marBottom w:val="0"/>
          <w:divBdr>
            <w:top w:val="none" w:sz="0" w:space="0" w:color="auto"/>
            <w:left w:val="none" w:sz="0" w:space="0" w:color="auto"/>
            <w:bottom w:val="none" w:sz="0" w:space="0" w:color="auto"/>
            <w:right w:val="none" w:sz="0" w:space="0" w:color="auto"/>
          </w:divBdr>
          <w:divsChild>
            <w:div w:id="412626041">
              <w:marLeft w:val="0"/>
              <w:marRight w:val="0"/>
              <w:marTop w:val="0"/>
              <w:marBottom w:val="0"/>
              <w:divBdr>
                <w:top w:val="none" w:sz="0" w:space="0" w:color="auto"/>
                <w:left w:val="none" w:sz="0" w:space="0" w:color="auto"/>
                <w:bottom w:val="none" w:sz="0" w:space="0" w:color="auto"/>
                <w:right w:val="none" w:sz="0" w:space="0" w:color="auto"/>
              </w:divBdr>
            </w:div>
          </w:divsChild>
        </w:div>
        <w:div w:id="227805434">
          <w:marLeft w:val="0"/>
          <w:marRight w:val="0"/>
          <w:marTop w:val="0"/>
          <w:marBottom w:val="0"/>
          <w:divBdr>
            <w:top w:val="none" w:sz="0" w:space="0" w:color="auto"/>
            <w:left w:val="none" w:sz="0" w:space="0" w:color="auto"/>
            <w:bottom w:val="none" w:sz="0" w:space="0" w:color="auto"/>
            <w:right w:val="none" w:sz="0" w:space="0" w:color="auto"/>
          </w:divBdr>
          <w:divsChild>
            <w:div w:id="242955665">
              <w:marLeft w:val="0"/>
              <w:marRight w:val="0"/>
              <w:marTop w:val="0"/>
              <w:marBottom w:val="0"/>
              <w:divBdr>
                <w:top w:val="none" w:sz="0" w:space="0" w:color="auto"/>
                <w:left w:val="none" w:sz="0" w:space="0" w:color="auto"/>
                <w:bottom w:val="none" w:sz="0" w:space="0" w:color="auto"/>
                <w:right w:val="none" w:sz="0" w:space="0" w:color="auto"/>
              </w:divBdr>
            </w:div>
          </w:divsChild>
        </w:div>
        <w:div w:id="290212642">
          <w:marLeft w:val="0"/>
          <w:marRight w:val="0"/>
          <w:marTop w:val="0"/>
          <w:marBottom w:val="0"/>
          <w:divBdr>
            <w:top w:val="none" w:sz="0" w:space="0" w:color="auto"/>
            <w:left w:val="none" w:sz="0" w:space="0" w:color="auto"/>
            <w:bottom w:val="none" w:sz="0" w:space="0" w:color="auto"/>
            <w:right w:val="none" w:sz="0" w:space="0" w:color="auto"/>
          </w:divBdr>
          <w:divsChild>
            <w:div w:id="2010328201">
              <w:marLeft w:val="0"/>
              <w:marRight w:val="0"/>
              <w:marTop w:val="0"/>
              <w:marBottom w:val="0"/>
              <w:divBdr>
                <w:top w:val="none" w:sz="0" w:space="0" w:color="auto"/>
                <w:left w:val="none" w:sz="0" w:space="0" w:color="auto"/>
                <w:bottom w:val="none" w:sz="0" w:space="0" w:color="auto"/>
                <w:right w:val="none" w:sz="0" w:space="0" w:color="auto"/>
              </w:divBdr>
            </w:div>
          </w:divsChild>
        </w:div>
        <w:div w:id="1072315861">
          <w:marLeft w:val="0"/>
          <w:marRight w:val="0"/>
          <w:marTop w:val="0"/>
          <w:marBottom w:val="0"/>
          <w:divBdr>
            <w:top w:val="none" w:sz="0" w:space="0" w:color="auto"/>
            <w:left w:val="none" w:sz="0" w:space="0" w:color="auto"/>
            <w:bottom w:val="none" w:sz="0" w:space="0" w:color="auto"/>
            <w:right w:val="none" w:sz="0" w:space="0" w:color="auto"/>
          </w:divBdr>
          <w:divsChild>
            <w:div w:id="2139831018">
              <w:marLeft w:val="0"/>
              <w:marRight w:val="0"/>
              <w:marTop w:val="0"/>
              <w:marBottom w:val="0"/>
              <w:divBdr>
                <w:top w:val="none" w:sz="0" w:space="0" w:color="auto"/>
                <w:left w:val="none" w:sz="0" w:space="0" w:color="auto"/>
                <w:bottom w:val="none" w:sz="0" w:space="0" w:color="auto"/>
                <w:right w:val="none" w:sz="0" w:space="0" w:color="auto"/>
              </w:divBdr>
            </w:div>
          </w:divsChild>
        </w:div>
        <w:div w:id="1512985212">
          <w:marLeft w:val="0"/>
          <w:marRight w:val="0"/>
          <w:marTop w:val="0"/>
          <w:marBottom w:val="0"/>
          <w:divBdr>
            <w:top w:val="none" w:sz="0" w:space="0" w:color="auto"/>
            <w:left w:val="none" w:sz="0" w:space="0" w:color="auto"/>
            <w:bottom w:val="none" w:sz="0" w:space="0" w:color="auto"/>
            <w:right w:val="none" w:sz="0" w:space="0" w:color="auto"/>
          </w:divBdr>
          <w:divsChild>
            <w:div w:id="577401994">
              <w:marLeft w:val="0"/>
              <w:marRight w:val="0"/>
              <w:marTop w:val="0"/>
              <w:marBottom w:val="0"/>
              <w:divBdr>
                <w:top w:val="none" w:sz="0" w:space="0" w:color="auto"/>
                <w:left w:val="none" w:sz="0" w:space="0" w:color="auto"/>
                <w:bottom w:val="none" w:sz="0" w:space="0" w:color="auto"/>
                <w:right w:val="none" w:sz="0" w:space="0" w:color="auto"/>
              </w:divBdr>
            </w:div>
            <w:div w:id="1880243904">
              <w:marLeft w:val="0"/>
              <w:marRight w:val="0"/>
              <w:marTop w:val="0"/>
              <w:marBottom w:val="0"/>
              <w:divBdr>
                <w:top w:val="none" w:sz="0" w:space="0" w:color="auto"/>
                <w:left w:val="none" w:sz="0" w:space="0" w:color="auto"/>
                <w:bottom w:val="none" w:sz="0" w:space="0" w:color="auto"/>
                <w:right w:val="none" w:sz="0" w:space="0" w:color="auto"/>
              </w:divBdr>
            </w:div>
          </w:divsChild>
        </w:div>
        <w:div w:id="202863636">
          <w:marLeft w:val="0"/>
          <w:marRight w:val="0"/>
          <w:marTop w:val="0"/>
          <w:marBottom w:val="0"/>
          <w:divBdr>
            <w:top w:val="none" w:sz="0" w:space="0" w:color="auto"/>
            <w:left w:val="none" w:sz="0" w:space="0" w:color="auto"/>
            <w:bottom w:val="none" w:sz="0" w:space="0" w:color="auto"/>
            <w:right w:val="none" w:sz="0" w:space="0" w:color="auto"/>
          </w:divBdr>
          <w:divsChild>
            <w:div w:id="114296809">
              <w:marLeft w:val="0"/>
              <w:marRight w:val="0"/>
              <w:marTop w:val="0"/>
              <w:marBottom w:val="0"/>
              <w:divBdr>
                <w:top w:val="none" w:sz="0" w:space="0" w:color="auto"/>
                <w:left w:val="none" w:sz="0" w:space="0" w:color="auto"/>
                <w:bottom w:val="none" w:sz="0" w:space="0" w:color="auto"/>
                <w:right w:val="none" w:sz="0" w:space="0" w:color="auto"/>
              </w:divBdr>
            </w:div>
          </w:divsChild>
        </w:div>
        <w:div w:id="112331627">
          <w:marLeft w:val="0"/>
          <w:marRight w:val="0"/>
          <w:marTop w:val="0"/>
          <w:marBottom w:val="0"/>
          <w:divBdr>
            <w:top w:val="none" w:sz="0" w:space="0" w:color="auto"/>
            <w:left w:val="none" w:sz="0" w:space="0" w:color="auto"/>
            <w:bottom w:val="none" w:sz="0" w:space="0" w:color="auto"/>
            <w:right w:val="none" w:sz="0" w:space="0" w:color="auto"/>
          </w:divBdr>
          <w:divsChild>
            <w:div w:id="1097747978">
              <w:marLeft w:val="0"/>
              <w:marRight w:val="0"/>
              <w:marTop w:val="0"/>
              <w:marBottom w:val="0"/>
              <w:divBdr>
                <w:top w:val="none" w:sz="0" w:space="0" w:color="auto"/>
                <w:left w:val="none" w:sz="0" w:space="0" w:color="auto"/>
                <w:bottom w:val="none" w:sz="0" w:space="0" w:color="auto"/>
                <w:right w:val="none" w:sz="0" w:space="0" w:color="auto"/>
              </w:divBdr>
            </w:div>
          </w:divsChild>
        </w:div>
        <w:div w:id="1741517839">
          <w:marLeft w:val="0"/>
          <w:marRight w:val="0"/>
          <w:marTop w:val="0"/>
          <w:marBottom w:val="0"/>
          <w:divBdr>
            <w:top w:val="none" w:sz="0" w:space="0" w:color="auto"/>
            <w:left w:val="none" w:sz="0" w:space="0" w:color="auto"/>
            <w:bottom w:val="none" w:sz="0" w:space="0" w:color="auto"/>
            <w:right w:val="none" w:sz="0" w:space="0" w:color="auto"/>
          </w:divBdr>
          <w:divsChild>
            <w:div w:id="282005211">
              <w:marLeft w:val="0"/>
              <w:marRight w:val="0"/>
              <w:marTop w:val="0"/>
              <w:marBottom w:val="0"/>
              <w:divBdr>
                <w:top w:val="none" w:sz="0" w:space="0" w:color="auto"/>
                <w:left w:val="none" w:sz="0" w:space="0" w:color="auto"/>
                <w:bottom w:val="none" w:sz="0" w:space="0" w:color="auto"/>
                <w:right w:val="none" w:sz="0" w:space="0" w:color="auto"/>
              </w:divBdr>
            </w:div>
          </w:divsChild>
        </w:div>
        <w:div w:id="2100366154">
          <w:marLeft w:val="0"/>
          <w:marRight w:val="0"/>
          <w:marTop w:val="0"/>
          <w:marBottom w:val="0"/>
          <w:divBdr>
            <w:top w:val="none" w:sz="0" w:space="0" w:color="auto"/>
            <w:left w:val="none" w:sz="0" w:space="0" w:color="auto"/>
            <w:bottom w:val="none" w:sz="0" w:space="0" w:color="auto"/>
            <w:right w:val="none" w:sz="0" w:space="0" w:color="auto"/>
          </w:divBdr>
          <w:divsChild>
            <w:div w:id="29646574">
              <w:marLeft w:val="0"/>
              <w:marRight w:val="0"/>
              <w:marTop w:val="0"/>
              <w:marBottom w:val="0"/>
              <w:divBdr>
                <w:top w:val="none" w:sz="0" w:space="0" w:color="auto"/>
                <w:left w:val="none" w:sz="0" w:space="0" w:color="auto"/>
                <w:bottom w:val="none" w:sz="0" w:space="0" w:color="auto"/>
                <w:right w:val="none" w:sz="0" w:space="0" w:color="auto"/>
              </w:divBdr>
            </w:div>
          </w:divsChild>
        </w:div>
        <w:div w:id="880287962">
          <w:marLeft w:val="0"/>
          <w:marRight w:val="0"/>
          <w:marTop w:val="0"/>
          <w:marBottom w:val="0"/>
          <w:divBdr>
            <w:top w:val="none" w:sz="0" w:space="0" w:color="auto"/>
            <w:left w:val="none" w:sz="0" w:space="0" w:color="auto"/>
            <w:bottom w:val="none" w:sz="0" w:space="0" w:color="auto"/>
            <w:right w:val="none" w:sz="0" w:space="0" w:color="auto"/>
          </w:divBdr>
          <w:divsChild>
            <w:div w:id="395397467">
              <w:marLeft w:val="0"/>
              <w:marRight w:val="0"/>
              <w:marTop w:val="0"/>
              <w:marBottom w:val="0"/>
              <w:divBdr>
                <w:top w:val="none" w:sz="0" w:space="0" w:color="auto"/>
                <w:left w:val="none" w:sz="0" w:space="0" w:color="auto"/>
                <w:bottom w:val="none" w:sz="0" w:space="0" w:color="auto"/>
                <w:right w:val="none" w:sz="0" w:space="0" w:color="auto"/>
              </w:divBdr>
            </w:div>
          </w:divsChild>
        </w:div>
        <w:div w:id="513885191">
          <w:marLeft w:val="0"/>
          <w:marRight w:val="0"/>
          <w:marTop w:val="0"/>
          <w:marBottom w:val="0"/>
          <w:divBdr>
            <w:top w:val="none" w:sz="0" w:space="0" w:color="auto"/>
            <w:left w:val="none" w:sz="0" w:space="0" w:color="auto"/>
            <w:bottom w:val="none" w:sz="0" w:space="0" w:color="auto"/>
            <w:right w:val="none" w:sz="0" w:space="0" w:color="auto"/>
          </w:divBdr>
          <w:divsChild>
            <w:div w:id="1827549331">
              <w:marLeft w:val="0"/>
              <w:marRight w:val="0"/>
              <w:marTop w:val="0"/>
              <w:marBottom w:val="0"/>
              <w:divBdr>
                <w:top w:val="none" w:sz="0" w:space="0" w:color="auto"/>
                <w:left w:val="none" w:sz="0" w:space="0" w:color="auto"/>
                <w:bottom w:val="none" w:sz="0" w:space="0" w:color="auto"/>
                <w:right w:val="none" w:sz="0" w:space="0" w:color="auto"/>
              </w:divBdr>
            </w:div>
          </w:divsChild>
        </w:div>
        <w:div w:id="259605941">
          <w:marLeft w:val="0"/>
          <w:marRight w:val="0"/>
          <w:marTop w:val="0"/>
          <w:marBottom w:val="0"/>
          <w:divBdr>
            <w:top w:val="none" w:sz="0" w:space="0" w:color="auto"/>
            <w:left w:val="none" w:sz="0" w:space="0" w:color="auto"/>
            <w:bottom w:val="none" w:sz="0" w:space="0" w:color="auto"/>
            <w:right w:val="none" w:sz="0" w:space="0" w:color="auto"/>
          </w:divBdr>
          <w:divsChild>
            <w:div w:id="1300964425">
              <w:marLeft w:val="0"/>
              <w:marRight w:val="0"/>
              <w:marTop w:val="0"/>
              <w:marBottom w:val="0"/>
              <w:divBdr>
                <w:top w:val="none" w:sz="0" w:space="0" w:color="auto"/>
                <w:left w:val="none" w:sz="0" w:space="0" w:color="auto"/>
                <w:bottom w:val="none" w:sz="0" w:space="0" w:color="auto"/>
                <w:right w:val="none" w:sz="0" w:space="0" w:color="auto"/>
              </w:divBdr>
            </w:div>
          </w:divsChild>
        </w:div>
        <w:div w:id="1248034672">
          <w:marLeft w:val="0"/>
          <w:marRight w:val="0"/>
          <w:marTop w:val="0"/>
          <w:marBottom w:val="0"/>
          <w:divBdr>
            <w:top w:val="none" w:sz="0" w:space="0" w:color="auto"/>
            <w:left w:val="none" w:sz="0" w:space="0" w:color="auto"/>
            <w:bottom w:val="none" w:sz="0" w:space="0" w:color="auto"/>
            <w:right w:val="none" w:sz="0" w:space="0" w:color="auto"/>
          </w:divBdr>
          <w:divsChild>
            <w:div w:id="1569882099">
              <w:marLeft w:val="0"/>
              <w:marRight w:val="0"/>
              <w:marTop w:val="0"/>
              <w:marBottom w:val="0"/>
              <w:divBdr>
                <w:top w:val="none" w:sz="0" w:space="0" w:color="auto"/>
                <w:left w:val="none" w:sz="0" w:space="0" w:color="auto"/>
                <w:bottom w:val="none" w:sz="0" w:space="0" w:color="auto"/>
                <w:right w:val="none" w:sz="0" w:space="0" w:color="auto"/>
              </w:divBdr>
            </w:div>
          </w:divsChild>
        </w:div>
        <w:div w:id="555580130">
          <w:marLeft w:val="0"/>
          <w:marRight w:val="0"/>
          <w:marTop w:val="0"/>
          <w:marBottom w:val="0"/>
          <w:divBdr>
            <w:top w:val="none" w:sz="0" w:space="0" w:color="auto"/>
            <w:left w:val="none" w:sz="0" w:space="0" w:color="auto"/>
            <w:bottom w:val="none" w:sz="0" w:space="0" w:color="auto"/>
            <w:right w:val="none" w:sz="0" w:space="0" w:color="auto"/>
          </w:divBdr>
          <w:divsChild>
            <w:div w:id="216935838">
              <w:marLeft w:val="0"/>
              <w:marRight w:val="0"/>
              <w:marTop w:val="0"/>
              <w:marBottom w:val="0"/>
              <w:divBdr>
                <w:top w:val="none" w:sz="0" w:space="0" w:color="auto"/>
                <w:left w:val="none" w:sz="0" w:space="0" w:color="auto"/>
                <w:bottom w:val="none" w:sz="0" w:space="0" w:color="auto"/>
                <w:right w:val="none" w:sz="0" w:space="0" w:color="auto"/>
              </w:divBdr>
            </w:div>
          </w:divsChild>
        </w:div>
        <w:div w:id="764692929">
          <w:marLeft w:val="0"/>
          <w:marRight w:val="0"/>
          <w:marTop w:val="0"/>
          <w:marBottom w:val="0"/>
          <w:divBdr>
            <w:top w:val="none" w:sz="0" w:space="0" w:color="auto"/>
            <w:left w:val="none" w:sz="0" w:space="0" w:color="auto"/>
            <w:bottom w:val="none" w:sz="0" w:space="0" w:color="auto"/>
            <w:right w:val="none" w:sz="0" w:space="0" w:color="auto"/>
          </w:divBdr>
          <w:divsChild>
            <w:div w:id="1717848173">
              <w:marLeft w:val="0"/>
              <w:marRight w:val="0"/>
              <w:marTop w:val="0"/>
              <w:marBottom w:val="0"/>
              <w:divBdr>
                <w:top w:val="none" w:sz="0" w:space="0" w:color="auto"/>
                <w:left w:val="none" w:sz="0" w:space="0" w:color="auto"/>
                <w:bottom w:val="none" w:sz="0" w:space="0" w:color="auto"/>
                <w:right w:val="none" w:sz="0" w:space="0" w:color="auto"/>
              </w:divBdr>
            </w:div>
          </w:divsChild>
        </w:div>
        <w:div w:id="283931086">
          <w:marLeft w:val="0"/>
          <w:marRight w:val="0"/>
          <w:marTop w:val="0"/>
          <w:marBottom w:val="0"/>
          <w:divBdr>
            <w:top w:val="none" w:sz="0" w:space="0" w:color="auto"/>
            <w:left w:val="none" w:sz="0" w:space="0" w:color="auto"/>
            <w:bottom w:val="none" w:sz="0" w:space="0" w:color="auto"/>
            <w:right w:val="none" w:sz="0" w:space="0" w:color="auto"/>
          </w:divBdr>
          <w:divsChild>
            <w:div w:id="5632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9476">
      <w:bodyDiv w:val="1"/>
      <w:marLeft w:val="0"/>
      <w:marRight w:val="0"/>
      <w:marTop w:val="0"/>
      <w:marBottom w:val="0"/>
      <w:divBdr>
        <w:top w:val="none" w:sz="0" w:space="0" w:color="auto"/>
        <w:left w:val="none" w:sz="0" w:space="0" w:color="auto"/>
        <w:bottom w:val="none" w:sz="0" w:space="0" w:color="auto"/>
        <w:right w:val="none" w:sz="0" w:space="0" w:color="auto"/>
      </w:divBdr>
    </w:div>
    <w:div w:id="1720785122">
      <w:bodyDiv w:val="1"/>
      <w:marLeft w:val="0"/>
      <w:marRight w:val="0"/>
      <w:marTop w:val="0"/>
      <w:marBottom w:val="0"/>
      <w:divBdr>
        <w:top w:val="none" w:sz="0" w:space="0" w:color="auto"/>
        <w:left w:val="none" w:sz="0" w:space="0" w:color="auto"/>
        <w:bottom w:val="none" w:sz="0" w:space="0" w:color="auto"/>
        <w:right w:val="none" w:sz="0" w:space="0" w:color="auto"/>
      </w:divBdr>
    </w:div>
    <w:div w:id="20598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1630-6B78-42CE-8E27-CE416B1A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LUZ LORA MEJIA</cp:lastModifiedBy>
  <cp:revision>5</cp:revision>
  <cp:lastPrinted>2024-08-08T19:20:00Z</cp:lastPrinted>
  <dcterms:created xsi:type="dcterms:W3CDTF">2024-08-08T18:23:00Z</dcterms:created>
  <dcterms:modified xsi:type="dcterms:W3CDTF">2024-08-08T19:35:00Z</dcterms:modified>
</cp:coreProperties>
</file>