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C30F" w14:textId="77777777" w:rsidR="00E6440C" w:rsidRDefault="00E6440C" w:rsidP="004B7DAE">
      <w:pPr>
        <w:rPr>
          <w:rFonts w:ascii="HelveticaNeue" w:eastAsia="Times New Roman" w:hAnsi="HelveticaNeue" w:cs="Times New Roman"/>
          <w:b/>
          <w:color w:val="333333"/>
          <w:sz w:val="36"/>
          <w:szCs w:val="23"/>
          <w:lang w:eastAsia="es-ES_tradnl"/>
        </w:rPr>
      </w:pPr>
    </w:p>
    <w:p w14:paraId="42452C9D" w14:textId="77777777" w:rsidR="004B7DAE" w:rsidRPr="00692133" w:rsidRDefault="004B7DAE" w:rsidP="004B7DAE">
      <w:pPr>
        <w:jc w:val="center"/>
        <w:rPr>
          <w:b/>
          <w:lang w:val="es-ES"/>
        </w:rPr>
      </w:pPr>
      <w:r>
        <w:rPr>
          <w:b/>
          <w:lang w:val="es-ES"/>
        </w:rPr>
        <w:t xml:space="preserve">ANI RINDE CUENTAS: </w:t>
      </w:r>
      <w:r w:rsidRPr="00692133">
        <w:rPr>
          <w:b/>
          <w:lang w:val="es-ES"/>
        </w:rPr>
        <w:t xml:space="preserve">EL 48% DE LAS 4G </w:t>
      </w:r>
      <w:r>
        <w:rPr>
          <w:b/>
          <w:lang w:val="es-ES"/>
        </w:rPr>
        <w:t>EN EL</w:t>
      </w:r>
      <w:r w:rsidRPr="00692133">
        <w:rPr>
          <w:b/>
          <w:lang w:val="es-ES"/>
        </w:rPr>
        <w:t xml:space="preserve"> PAÍS CUENTA</w:t>
      </w:r>
      <w:r>
        <w:rPr>
          <w:b/>
          <w:lang w:val="es-ES"/>
        </w:rPr>
        <w:t>N</w:t>
      </w:r>
      <w:r w:rsidRPr="00692133">
        <w:rPr>
          <w:b/>
          <w:lang w:val="es-ES"/>
        </w:rPr>
        <w:t xml:space="preserve"> CON UN AVANCE </w:t>
      </w:r>
      <w:bookmarkStart w:id="0" w:name="_GoBack"/>
      <w:bookmarkEnd w:id="0"/>
      <w:r w:rsidRPr="00692133">
        <w:rPr>
          <w:b/>
          <w:lang w:val="es-ES"/>
        </w:rPr>
        <w:t>SUPERIOR AL 50%</w:t>
      </w:r>
    </w:p>
    <w:p w14:paraId="72CD53BB" w14:textId="77777777" w:rsidR="004B7DAE" w:rsidRDefault="004B7DAE" w:rsidP="004B7DAE">
      <w:pPr>
        <w:rPr>
          <w:lang w:val="es-ES"/>
        </w:rPr>
      </w:pPr>
    </w:p>
    <w:p w14:paraId="4A121ED3" w14:textId="77777777" w:rsidR="004B7DAE" w:rsidRPr="004B7DAE" w:rsidRDefault="004B7DAE" w:rsidP="00212F68">
      <w:pPr>
        <w:pStyle w:val="Sinespaciado"/>
        <w:numPr>
          <w:ilvl w:val="0"/>
          <w:numId w:val="5"/>
        </w:numPr>
        <w:jc w:val="both"/>
        <w:rPr>
          <w:sz w:val="20"/>
          <w:szCs w:val="20"/>
          <w:lang w:val="es-ES"/>
        </w:rPr>
      </w:pPr>
      <w:r w:rsidRPr="004B7DAE">
        <w:rPr>
          <w:sz w:val="20"/>
          <w:szCs w:val="20"/>
          <w:lang w:val="es-ES"/>
        </w:rPr>
        <w:t>La Agencia Nacional de Infraestructura, desde el departamento de Antioquia, le rindió cuentas al país, y reafirmó su ‘Compromiso por Colombia’ bajo la consigna: ‘Concluir, concluir y concluir’.</w:t>
      </w:r>
    </w:p>
    <w:p w14:paraId="34356217" w14:textId="77777777" w:rsidR="004B7DAE" w:rsidRPr="004B7DAE" w:rsidRDefault="004B7DAE" w:rsidP="004B7DAE">
      <w:pPr>
        <w:pStyle w:val="Sinespaciado"/>
        <w:rPr>
          <w:sz w:val="20"/>
          <w:szCs w:val="20"/>
          <w:lang w:val="es-ES"/>
        </w:rPr>
      </w:pPr>
    </w:p>
    <w:p w14:paraId="7F00D33C" w14:textId="77777777" w:rsidR="004B7DAE" w:rsidRPr="004B7DAE" w:rsidRDefault="004B7DAE" w:rsidP="00212F68">
      <w:pPr>
        <w:pStyle w:val="Sinespaciado"/>
        <w:numPr>
          <w:ilvl w:val="0"/>
          <w:numId w:val="5"/>
        </w:numPr>
        <w:jc w:val="both"/>
        <w:rPr>
          <w:sz w:val="20"/>
          <w:szCs w:val="20"/>
          <w:lang w:val="es-ES"/>
        </w:rPr>
      </w:pPr>
      <w:r w:rsidRPr="004B7DAE">
        <w:rPr>
          <w:sz w:val="20"/>
          <w:szCs w:val="20"/>
          <w:lang w:val="es-ES"/>
        </w:rPr>
        <w:t xml:space="preserve">El Gobernador de Antioquia (e) Luis Fernando Suárez Vélez participó en la Audiencia Pública de la ANI, destacando la generación de empleo y los avances de los proyectos en su departamento. </w:t>
      </w:r>
    </w:p>
    <w:p w14:paraId="5DB49E8E" w14:textId="77777777" w:rsidR="004B7DAE" w:rsidRPr="004B7DAE" w:rsidRDefault="004B7DAE" w:rsidP="004B7DAE">
      <w:pPr>
        <w:pStyle w:val="Sinespaciado"/>
        <w:rPr>
          <w:sz w:val="20"/>
          <w:szCs w:val="20"/>
          <w:lang w:val="es-ES"/>
        </w:rPr>
      </w:pPr>
    </w:p>
    <w:p w14:paraId="75338DDE" w14:textId="77777777" w:rsidR="004B7DAE" w:rsidRPr="004B7DAE" w:rsidRDefault="004B7DAE" w:rsidP="00212F68">
      <w:pPr>
        <w:pStyle w:val="Sinespaciado"/>
        <w:numPr>
          <w:ilvl w:val="0"/>
          <w:numId w:val="5"/>
        </w:numPr>
        <w:jc w:val="both"/>
        <w:rPr>
          <w:sz w:val="20"/>
          <w:szCs w:val="20"/>
          <w:lang w:val="es-ES"/>
        </w:rPr>
      </w:pPr>
      <w:r w:rsidRPr="004B7DAE">
        <w:rPr>
          <w:sz w:val="20"/>
          <w:szCs w:val="20"/>
          <w:lang w:val="es-ES"/>
        </w:rPr>
        <w:t xml:space="preserve">Bajo estrictos Protocolos de Bioseguridad, se han activado más de 18 mil empleos en Antioquia con la ejecución de obras durante la pandemia por COVID-19.  </w:t>
      </w:r>
    </w:p>
    <w:p w14:paraId="55D66725" w14:textId="77777777" w:rsidR="004B7DAE" w:rsidRDefault="004B7DAE" w:rsidP="004B7DAE">
      <w:pPr>
        <w:jc w:val="center"/>
        <w:rPr>
          <w:lang w:val="es-ES"/>
        </w:rPr>
      </w:pPr>
    </w:p>
    <w:p w14:paraId="1D3FED0E" w14:textId="17F81A50" w:rsidR="004B7DAE" w:rsidRDefault="004B7DAE" w:rsidP="004B7DAE">
      <w:pPr>
        <w:jc w:val="both"/>
        <w:rPr>
          <w:lang w:val="es-ES"/>
        </w:rPr>
      </w:pPr>
      <w:r w:rsidRPr="00603E07">
        <w:rPr>
          <w:b/>
          <w:bCs/>
          <w:lang w:val="es-ES"/>
        </w:rPr>
        <w:t>Antioquia, 20 de agosto de 2020.</w:t>
      </w:r>
      <w:r>
        <w:rPr>
          <w:lang w:val="es-ES"/>
        </w:rPr>
        <w:t xml:space="preserve"> La Agencia Nacional de Infraestructura (ANI) realizó este jueves 20 de agosto, desde el departamento de Antioquia, su Audiencia Pública de Rendición de Cuentas, en la que se destacaron los principales avances de los proyectos 4G durante los dos años de gobierno del Presidente Iván Duque Márquez, bajo la consigna de concluir, concluir y concluir.</w:t>
      </w:r>
    </w:p>
    <w:p w14:paraId="24162E9B" w14:textId="77777777" w:rsidR="004B7DAE" w:rsidRDefault="004B7DAE" w:rsidP="004B7DAE">
      <w:pPr>
        <w:jc w:val="both"/>
        <w:rPr>
          <w:lang w:val="es-ES"/>
        </w:rPr>
      </w:pPr>
    </w:p>
    <w:p w14:paraId="3875FA2B" w14:textId="0206A4FD" w:rsidR="004B7DAE" w:rsidRDefault="004B7DAE" w:rsidP="004B7DAE">
      <w:pPr>
        <w:jc w:val="both"/>
        <w:rPr>
          <w:lang w:val="es-ES"/>
        </w:rPr>
      </w:pPr>
      <w:r>
        <w:rPr>
          <w:lang w:val="es-ES"/>
        </w:rPr>
        <w:t>En la Audiencia Pública, que se realizó en las instalaciones de la Gobernación de Antioquia y contó con la participación del Gobernador (e)</w:t>
      </w:r>
      <w:r w:rsidRPr="00603E07">
        <w:rPr>
          <w:lang w:val="es-ES"/>
        </w:rPr>
        <w:t xml:space="preserve"> </w:t>
      </w:r>
      <w:r w:rsidRPr="00890919">
        <w:rPr>
          <w:lang w:val="es-ES"/>
        </w:rPr>
        <w:t>Luis Fernando Suárez Vélez</w:t>
      </w:r>
      <w:r>
        <w:rPr>
          <w:lang w:val="es-ES"/>
        </w:rPr>
        <w:t xml:space="preserve">, el Secretario de Infraestructura Juan Pablo López, el presidente de la Agencia Nacional de Infraestructura, Manuel Felipe Gutiérrez y su equipo directivo, se destacó la generación de más de 18 mil empleos </w:t>
      </w:r>
      <w:r w:rsidRPr="007F6E53">
        <w:rPr>
          <w:lang w:val="es-ES"/>
        </w:rPr>
        <w:t>en la región</w:t>
      </w:r>
      <w:r>
        <w:rPr>
          <w:lang w:val="es-ES"/>
        </w:rPr>
        <w:t>, con el reinicio de obras durante la pandemia por Covid-19 y se presentó la proyección de inversión por ejecución de obras, que se estima supere los</w:t>
      </w:r>
      <w:r w:rsidRPr="007F6E53">
        <w:rPr>
          <w:lang w:val="es-ES"/>
        </w:rPr>
        <w:t xml:space="preserve"> 5 billones de pesos de CAPEX</w:t>
      </w:r>
      <w:r>
        <w:rPr>
          <w:lang w:val="es-ES"/>
        </w:rPr>
        <w:t>, en los próximos años.</w:t>
      </w:r>
    </w:p>
    <w:p w14:paraId="53F4259F" w14:textId="77777777" w:rsidR="004B7DAE" w:rsidRPr="007F6E53" w:rsidRDefault="004B7DAE" w:rsidP="004B7DAE">
      <w:pPr>
        <w:jc w:val="both"/>
        <w:rPr>
          <w:lang w:val="es-ES"/>
        </w:rPr>
      </w:pPr>
    </w:p>
    <w:p w14:paraId="210B136C" w14:textId="585428F1" w:rsidR="004B7DAE" w:rsidRDefault="004B7DAE" w:rsidP="004B7DAE">
      <w:pPr>
        <w:jc w:val="both"/>
      </w:pPr>
      <w:r>
        <w:rPr>
          <w:lang w:val="es-ES"/>
        </w:rPr>
        <w:t xml:space="preserve">Durante este espacio también se presentó el ambicioso programa de la Quinta Generación (Proyectos 5G) de concesiones los cuales se fundamentarán en la sostenibilidad aplicada a cuatro niveles, institucional, ambiental, social y financiero, donde el proyecto de </w:t>
      </w:r>
      <w:r w:rsidRPr="008D501C">
        <w:t>Fortalecimiento del Gobierno Corporativo permitirá mejorar las instancias de la toma de decisiones y construir una infraestructura con mayor eficacia y transparencia.</w:t>
      </w:r>
    </w:p>
    <w:p w14:paraId="2FB390C6" w14:textId="77777777" w:rsidR="004B7DAE" w:rsidRPr="00B80B04" w:rsidRDefault="004B7DAE" w:rsidP="004B7DAE">
      <w:pPr>
        <w:jc w:val="both"/>
        <w:rPr>
          <w:lang w:val="es-ES"/>
        </w:rPr>
      </w:pPr>
    </w:p>
    <w:p w14:paraId="40F4DADE" w14:textId="16C5D300" w:rsidR="004B7DAE" w:rsidRDefault="004B7DAE" w:rsidP="004B7DAE">
      <w:pPr>
        <w:jc w:val="both"/>
        <w:rPr>
          <w:lang w:val="es-ES"/>
        </w:rPr>
      </w:pPr>
      <w:r>
        <w:rPr>
          <w:lang w:val="es-ES"/>
        </w:rPr>
        <w:t>E</w:t>
      </w:r>
      <w:r w:rsidRPr="008D501C">
        <w:rPr>
          <w:lang w:val="es-ES"/>
        </w:rPr>
        <w:t>n el departamento de Antioquia</w:t>
      </w:r>
      <w:r>
        <w:rPr>
          <w:lang w:val="es-ES"/>
        </w:rPr>
        <w:t xml:space="preserve"> se </w:t>
      </w:r>
      <w:r w:rsidRPr="008D501C">
        <w:rPr>
          <w:lang w:val="es-ES"/>
        </w:rPr>
        <w:t xml:space="preserve">prevé </w:t>
      </w:r>
      <w:r>
        <w:rPr>
          <w:lang w:val="es-ES"/>
        </w:rPr>
        <w:t>una inversión de</w:t>
      </w:r>
      <w:r w:rsidRPr="008D501C">
        <w:rPr>
          <w:lang w:val="es-ES"/>
        </w:rPr>
        <w:t xml:space="preserve"> 3,1 billones en el proyecto Santuario-Caño Alegre, </w:t>
      </w:r>
      <w:r>
        <w:rPr>
          <w:lang w:val="es-ES"/>
        </w:rPr>
        <w:t xml:space="preserve">que hace parte de la segunda ola del programa de 5G, </w:t>
      </w:r>
      <w:r w:rsidRPr="008D501C">
        <w:rPr>
          <w:lang w:val="es-ES"/>
        </w:rPr>
        <w:t xml:space="preserve">con una longitud de 108 km y que contempla </w:t>
      </w:r>
      <w:r>
        <w:rPr>
          <w:lang w:val="es-ES"/>
        </w:rPr>
        <w:t xml:space="preserve">la construcción de </w:t>
      </w:r>
      <w:r w:rsidRPr="008D501C">
        <w:rPr>
          <w:lang w:val="es-ES"/>
        </w:rPr>
        <w:t>95km de doble calzada, 11km de puentes y 2,5km de túneles.</w:t>
      </w:r>
    </w:p>
    <w:p w14:paraId="3E3C5D06" w14:textId="77777777" w:rsidR="004B7DAE" w:rsidRDefault="004B7DAE" w:rsidP="004B7DAE">
      <w:pPr>
        <w:jc w:val="both"/>
        <w:rPr>
          <w:lang w:val="es-ES"/>
        </w:rPr>
      </w:pPr>
    </w:p>
    <w:p w14:paraId="0C7D5F2D" w14:textId="6EBAF6E0" w:rsidR="004B7DAE" w:rsidRDefault="004B7DAE" w:rsidP="004B7DAE">
      <w:pPr>
        <w:jc w:val="both"/>
        <w:rPr>
          <w:lang w:val="es-ES"/>
        </w:rPr>
      </w:pPr>
      <w:r>
        <w:rPr>
          <w:lang w:val="es-ES"/>
        </w:rPr>
        <w:t xml:space="preserve">Sobre esta rendición de cuentas, el funcionario </w:t>
      </w:r>
      <w:r w:rsidRPr="00106C3D">
        <w:rPr>
          <w:lang w:val="es-ES"/>
        </w:rPr>
        <w:t>destacó que, a la fecha, los contratos de 4G presentan un avance promedio del 42%, es decir, un incremento del 26%</w:t>
      </w:r>
      <w:r>
        <w:rPr>
          <w:lang w:val="es-ES"/>
        </w:rPr>
        <w:t xml:space="preserve">, </w:t>
      </w:r>
      <w:r w:rsidRPr="00106C3D">
        <w:rPr>
          <w:lang w:val="es-ES"/>
        </w:rPr>
        <w:t>durante los dos años de gobierno del presidente Duque. De hecho, 13 proyectos firmados</w:t>
      </w:r>
      <w:r>
        <w:rPr>
          <w:lang w:val="es-ES"/>
        </w:rPr>
        <w:t>,</w:t>
      </w:r>
      <w:r w:rsidRPr="00106C3D">
        <w:rPr>
          <w:lang w:val="es-ES"/>
        </w:rPr>
        <w:t xml:space="preserve"> entre septiembre </w:t>
      </w:r>
      <w:r w:rsidRPr="00E8553A">
        <w:rPr>
          <w:lang w:val="es-ES"/>
        </w:rPr>
        <w:t>de 2014 y enero de 2016</w:t>
      </w:r>
      <w:r>
        <w:rPr>
          <w:lang w:val="es-ES"/>
        </w:rPr>
        <w:t>,</w:t>
      </w:r>
      <w:r w:rsidRPr="00E8553A">
        <w:rPr>
          <w:lang w:val="es-ES"/>
        </w:rPr>
        <w:t xml:space="preserve"> ya cuentan con un porcentaje de avance superior al 50%. Estos 13 proyectos inyectaron a la economía 8,59 billones de pesos, que corresponden al 42% del CAPEX de los proyectos en mención ($20,46 billones).</w:t>
      </w:r>
    </w:p>
    <w:p w14:paraId="159DDCD9" w14:textId="77777777" w:rsidR="004B7DAE" w:rsidRDefault="004B7DAE" w:rsidP="004B7DAE">
      <w:pPr>
        <w:jc w:val="both"/>
        <w:rPr>
          <w:lang w:val="es-ES"/>
        </w:rPr>
      </w:pPr>
    </w:p>
    <w:p w14:paraId="40B903BC" w14:textId="2CC98799" w:rsidR="004B7DAE" w:rsidRDefault="004B7DAE" w:rsidP="004B7DAE">
      <w:pPr>
        <w:jc w:val="both"/>
        <w:rPr>
          <w:lang w:val="es-ES"/>
        </w:rPr>
      </w:pPr>
      <w:r>
        <w:rPr>
          <w:lang w:val="es-ES"/>
        </w:rPr>
        <w:t>En cuanto a los protocolos de bioseguridad, se expuso el</w:t>
      </w:r>
      <w:r w:rsidRPr="00E8553A">
        <w:rPr>
          <w:lang w:val="es-ES"/>
        </w:rPr>
        <w:t xml:space="preserve"> reinicio de actividades en 4</w:t>
      </w:r>
      <w:r>
        <w:rPr>
          <w:lang w:val="es-ES"/>
        </w:rPr>
        <w:t>9</w:t>
      </w:r>
      <w:r w:rsidRPr="00E8553A">
        <w:rPr>
          <w:lang w:val="es-ES"/>
        </w:rPr>
        <w:t xml:space="preserve"> proyectos y la activación de 62.213 empleos en el país, </w:t>
      </w:r>
      <w:r w:rsidRPr="007E258D">
        <w:rPr>
          <w:lang w:val="es-ES"/>
        </w:rPr>
        <w:t>siguiendo los estrictos protocolos establecidos en la circular 03 por los Ministerios de Salud, Transporte y Trabajo y la resolución 666, ambos documentos de este año.</w:t>
      </w:r>
    </w:p>
    <w:p w14:paraId="4A63B8F2" w14:textId="77777777" w:rsidR="004B7DAE" w:rsidRDefault="004B7DAE" w:rsidP="004B7DAE">
      <w:pPr>
        <w:jc w:val="both"/>
        <w:rPr>
          <w:lang w:val="es-ES"/>
        </w:rPr>
      </w:pPr>
    </w:p>
    <w:p w14:paraId="14D11A97" w14:textId="6302A141" w:rsidR="004B7DAE" w:rsidRDefault="004B7DAE" w:rsidP="004B7DAE">
      <w:pPr>
        <w:jc w:val="both"/>
        <w:rPr>
          <w:lang w:val="es-ES"/>
        </w:rPr>
      </w:pPr>
      <w:r w:rsidRPr="00CC4901">
        <w:rPr>
          <w:lang w:val="es-ES"/>
        </w:rPr>
        <w:t>A su turno el Gobernador de Antioquia (e) Luis Fernando Suárez Vélez manifestó que trabajar unidos es una fórmula ganadora y trabajar en torno a un mismo propósito da mejores resultados. “</w:t>
      </w:r>
      <w:r w:rsidR="00212F68" w:rsidRPr="00CC4901">
        <w:rPr>
          <w:lang w:val="es-ES"/>
        </w:rPr>
        <w:t>Lo</w:t>
      </w:r>
      <w:r w:rsidRPr="00CC4901">
        <w:rPr>
          <w:lang w:val="es-ES"/>
        </w:rPr>
        <w:t xml:space="preserve"> que vamos a hacer estos cuatro años va a cambiar la geografía de Antioquia, va a cambiar el mapa de Antioquia, esos nueve megaproyectos que se están ejecutando en Antioquia van a generar equidad y competitividad, poder tener a Urabá en tan solo cuatro horas será un gran hito y lo vamos a hacer posible, porque queremos trabajar de la mano de ustedes y no ser actores pasivos. Es un gran reto tener estas obras activas en un escenario de pandemia”.</w:t>
      </w:r>
    </w:p>
    <w:p w14:paraId="34F5DDC9" w14:textId="77777777" w:rsidR="004B7DAE" w:rsidRDefault="004B7DAE" w:rsidP="004B7DAE">
      <w:pPr>
        <w:jc w:val="both"/>
        <w:rPr>
          <w:lang w:val="es-ES"/>
        </w:rPr>
      </w:pPr>
    </w:p>
    <w:p w14:paraId="574A3412" w14:textId="642E32D8" w:rsidR="004B7DAE" w:rsidRDefault="004B7DAE" w:rsidP="004B7DAE">
      <w:pPr>
        <w:jc w:val="both"/>
        <w:rPr>
          <w:lang w:val="es-ES"/>
        </w:rPr>
      </w:pPr>
      <w:r w:rsidRPr="007E258D">
        <w:rPr>
          <w:lang w:val="es-ES"/>
        </w:rPr>
        <w:t xml:space="preserve">Entre los avances más significativos </w:t>
      </w:r>
      <w:r>
        <w:rPr>
          <w:lang w:val="es-ES"/>
        </w:rPr>
        <w:t>destacados durante la transmisión están</w:t>
      </w:r>
      <w:r w:rsidRPr="007E258D">
        <w:rPr>
          <w:lang w:val="es-ES"/>
        </w:rPr>
        <w:t xml:space="preserve"> los proyectos Puerta de Hierro-Palmar de Varela y Carreto-Cruz del Viso, que firmó contrato el 3 de julio de 2015. En 2018, tenía un 1,28% de ejecución, y ya se encuentra en el 73,53%. Otro buen ejemplo es Vías del Nus, en Antioquia, cuyo contrato se firmó el 25 de enero de 2016. Hace dos años se tenía un 1,86% de avance y a la fecha registra el 68,22%. Además, los proyectos Cartagena – Barranquilla y Circunvalar de la Prosperidad, y Pacífico 2 están en la fase final de su etapa de construcción.</w:t>
      </w:r>
    </w:p>
    <w:p w14:paraId="5B616348" w14:textId="77777777" w:rsidR="004B7DAE" w:rsidRPr="007E258D" w:rsidRDefault="004B7DAE" w:rsidP="004B7DAE">
      <w:pPr>
        <w:jc w:val="both"/>
        <w:rPr>
          <w:lang w:val="es-ES"/>
        </w:rPr>
      </w:pPr>
    </w:p>
    <w:p w14:paraId="54BC7E64" w14:textId="422AA0B1" w:rsidR="004B7DAE" w:rsidRDefault="004B7DAE" w:rsidP="004B7DAE">
      <w:pPr>
        <w:jc w:val="both"/>
        <w:rPr>
          <w:lang w:val="es-ES"/>
        </w:rPr>
      </w:pPr>
      <w:r>
        <w:rPr>
          <w:lang w:val="es-ES"/>
        </w:rPr>
        <w:t>Cabe resaltar que, en los primeros dos años de gobierno,</w:t>
      </w:r>
      <w:r w:rsidRPr="007E258D">
        <w:rPr>
          <w:lang w:val="es-ES"/>
        </w:rPr>
        <w:t xml:space="preserve"> nueve proyectos 4G </w:t>
      </w:r>
      <w:r>
        <w:rPr>
          <w:lang w:val="es-ES"/>
        </w:rPr>
        <w:t>lograron</w:t>
      </w:r>
      <w:r w:rsidRPr="007E258D">
        <w:rPr>
          <w:lang w:val="es-ES"/>
        </w:rPr>
        <w:t xml:space="preserve"> cierres financieros por un monto cercano a los 12 billones de pesos. Estos proyectos, que con esos recursos garantizan su conclusión, son </w:t>
      </w:r>
      <w:r w:rsidRPr="007E258D">
        <w:rPr>
          <w:b/>
          <w:bCs/>
          <w:lang w:val="es-ES"/>
        </w:rPr>
        <w:t>Bucaramanga-Barrancabermeja-Yondó</w:t>
      </w:r>
      <w:r w:rsidRPr="007E258D">
        <w:rPr>
          <w:lang w:val="es-ES"/>
        </w:rPr>
        <w:t xml:space="preserve">, </w:t>
      </w:r>
      <w:r w:rsidRPr="007E258D">
        <w:rPr>
          <w:b/>
          <w:bCs/>
          <w:lang w:val="es-ES"/>
        </w:rPr>
        <w:t>Autopista al Mar 1</w:t>
      </w:r>
      <w:r w:rsidRPr="007E258D">
        <w:rPr>
          <w:lang w:val="es-ES"/>
        </w:rPr>
        <w:t xml:space="preserve">, </w:t>
      </w:r>
      <w:r w:rsidRPr="007F6E53">
        <w:rPr>
          <w:lang w:val="es-ES"/>
        </w:rPr>
        <w:t>una obra</w:t>
      </w:r>
      <w:r>
        <w:rPr>
          <w:lang w:val="es-ES"/>
        </w:rPr>
        <w:t xml:space="preserve"> </w:t>
      </w:r>
      <w:r w:rsidRPr="007F6E53">
        <w:rPr>
          <w:lang w:val="es-ES"/>
        </w:rPr>
        <w:t>hito para los antioqueños</w:t>
      </w:r>
      <w:r>
        <w:rPr>
          <w:lang w:val="es-ES"/>
        </w:rPr>
        <w:t xml:space="preserve">, </w:t>
      </w:r>
      <w:r w:rsidRPr="007E258D">
        <w:rPr>
          <w:b/>
          <w:bCs/>
          <w:lang w:val="es-ES"/>
        </w:rPr>
        <w:t>Autopista al Mar 2</w:t>
      </w:r>
      <w:r>
        <w:rPr>
          <w:lang w:val="es-ES"/>
        </w:rPr>
        <w:t>, obra que acercará</w:t>
      </w:r>
      <w:r w:rsidRPr="007F6E53">
        <w:rPr>
          <w:lang w:val="es-ES"/>
        </w:rPr>
        <w:t xml:space="preserve"> a Medellín con los principales centros de intercambio comercial como la Costa Caribe, la Costa Pacífica y el río Magdalena</w:t>
      </w:r>
      <w:r>
        <w:rPr>
          <w:lang w:val="es-ES"/>
        </w:rPr>
        <w:t xml:space="preserve">, </w:t>
      </w:r>
      <w:r w:rsidRPr="007E258D">
        <w:rPr>
          <w:b/>
          <w:bCs/>
          <w:lang w:val="es-ES"/>
        </w:rPr>
        <w:t>Pasto-</w:t>
      </w:r>
      <w:r w:rsidRPr="007E258D">
        <w:rPr>
          <w:b/>
          <w:bCs/>
          <w:lang w:val="es-ES"/>
        </w:rPr>
        <w:lastRenderedPageBreak/>
        <w:t>Rumichaca</w:t>
      </w:r>
      <w:r w:rsidRPr="007E258D">
        <w:rPr>
          <w:lang w:val="es-ES"/>
        </w:rPr>
        <w:t xml:space="preserve">, </w:t>
      </w:r>
      <w:r w:rsidRPr="007E258D">
        <w:rPr>
          <w:b/>
          <w:bCs/>
          <w:lang w:val="es-ES"/>
        </w:rPr>
        <w:t>Accesos Norte</w:t>
      </w:r>
      <w:r w:rsidRPr="007E258D">
        <w:rPr>
          <w:lang w:val="es-ES"/>
        </w:rPr>
        <w:t xml:space="preserve">, </w:t>
      </w:r>
      <w:r w:rsidRPr="007E258D">
        <w:rPr>
          <w:b/>
          <w:bCs/>
          <w:lang w:val="es-ES"/>
        </w:rPr>
        <w:t>Puerta de Hierra-Cruz del Viso</w:t>
      </w:r>
      <w:r w:rsidRPr="007E258D">
        <w:rPr>
          <w:lang w:val="es-ES"/>
        </w:rPr>
        <w:t xml:space="preserve">, </w:t>
      </w:r>
      <w:r w:rsidRPr="007E258D">
        <w:rPr>
          <w:b/>
          <w:bCs/>
          <w:lang w:val="es-ES"/>
        </w:rPr>
        <w:t>Pamplona-Cúcuta</w:t>
      </w:r>
      <w:r w:rsidRPr="007E258D">
        <w:rPr>
          <w:lang w:val="es-ES"/>
        </w:rPr>
        <w:t xml:space="preserve">, </w:t>
      </w:r>
      <w:r w:rsidRPr="007E258D">
        <w:rPr>
          <w:b/>
          <w:bCs/>
          <w:lang w:val="es-ES"/>
        </w:rPr>
        <w:t>Vías del Nu</w:t>
      </w:r>
      <w:r>
        <w:rPr>
          <w:b/>
          <w:bCs/>
          <w:lang w:val="es-ES"/>
        </w:rPr>
        <w:t xml:space="preserve">s </w:t>
      </w:r>
      <w:r w:rsidRPr="007E258D">
        <w:rPr>
          <w:lang w:val="es-ES"/>
        </w:rPr>
        <w:t xml:space="preserve">y </w:t>
      </w:r>
      <w:r w:rsidRPr="007E258D">
        <w:rPr>
          <w:b/>
          <w:bCs/>
          <w:lang w:val="es-ES"/>
        </w:rPr>
        <w:t>Cambao-Manizale</w:t>
      </w:r>
      <w:r w:rsidRPr="007E258D">
        <w:rPr>
          <w:lang w:val="es-ES"/>
        </w:rPr>
        <w:t>s.</w:t>
      </w:r>
    </w:p>
    <w:p w14:paraId="7863707A" w14:textId="77777777" w:rsidR="004B7DAE" w:rsidRDefault="004B7DAE" w:rsidP="004B7DAE">
      <w:pPr>
        <w:jc w:val="both"/>
        <w:rPr>
          <w:lang w:val="es-ES"/>
        </w:rPr>
      </w:pPr>
    </w:p>
    <w:p w14:paraId="5E4992BA" w14:textId="19DEF1C8" w:rsidR="004B7DAE" w:rsidRDefault="004B7DAE" w:rsidP="004B7DAE">
      <w:pPr>
        <w:jc w:val="both"/>
        <w:rPr>
          <w:lang w:val="es-ES"/>
        </w:rPr>
      </w:pPr>
      <w:r w:rsidRPr="007F6E53">
        <w:rPr>
          <w:lang w:val="es-ES"/>
        </w:rPr>
        <w:t xml:space="preserve">Por su parte, los proyectos </w:t>
      </w:r>
      <w:r w:rsidRPr="006962B0">
        <w:rPr>
          <w:b/>
          <w:bCs/>
          <w:lang w:val="es-ES"/>
        </w:rPr>
        <w:t>Pacífico 1, 2 y 3</w:t>
      </w:r>
      <w:r w:rsidRPr="007F6E53">
        <w:rPr>
          <w:lang w:val="es-ES"/>
        </w:rPr>
        <w:t xml:space="preserve"> conectarán a la capital de Antioquia con el Valle del Cauca, el Eje Cafetero y el suroccidente del país. Estos proyectos también presentan un proceso significativo en el desarrollo de las obras y han avanzado 30 puntos porcentuales en promedio cada uno, en estos dos años de gobierno.</w:t>
      </w:r>
    </w:p>
    <w:p w14:paraId="18EE4A12" w14:textId="77777777" w:rsidR="004B7DAE" w:rsidRPr="007F6E53" w:rsidRDefault="004B7DAE" w:rsidP="004B7DAE">
      <w:pPr>
        <w:jc w:val="both"/>
        <w:rPr>
          <w:lang w:val="es-ES"/>
        </w:rPr>
      </w:pPr>
    </w:p>
    <w:p w14:paraId="478EBF96" w14:textId="089C41CD" w:rsidR="004B7DAE" w:rsidRDefault="004B7DAE" w:rsidP="004B7DAE">
      <w:pPr>
        <w:jc w:val="both"/>
        <w:rPr>
          <w:lang w:val="es-ES"/>
        </w:rPr>
      </w:pPr>
      <w:r>
        <w:rPr>
          <w:lang w:val="es-ES"/>
        </w:rPr>
        <w:t>En materia férrea, los principales logros están en la</w:t>
      </w:r>
      <w:r w:rsidRPr="006962B0">
        <w:rPr>
          <w:lang w:val="es-ES"/>
        </w:rPr>
        <w:t xml:space="preserve"> consolid</w:t>
      </w:r>
      <w:r>
        <w:rPr>
          <w:lang w:val="es-ES"/>
        </w:rPr>
        <w:t>ación de</w:t>
      </w:r>
      <w:r w:rsidRPr="006962B0">
        <w:rPr>
          <w:lang w:val="es-ES"/>
        </w:rPr>
        <w:t xml:space="preserve"> la operación comercial en el corredor La Dorada – Chiriguaná, que se conecta por vía férrea con Santa Marta y en intercambio de modo por el río Magdalena con Cartagena y Barranquilla.</w:t>
      </w:r>
      <w:r>
        <w:rPr>
          <w:lang w:val="es-ES"/>
        </w:rPr>
        <w:t xml:space="preserve"> Se resaltó el aumento en la movilización de toneladas el cual fue de </w:t>
      </w:r>
      <w:r w:rsidRPr="006962B0">
        <w:rPr>
          <w:lang w:val="es-ES"/>
        </w:rPr>
        <w:t>1.186 en el 2018 a 47.860 toneladas</w:t>
      </w:r>
      <w:r>
        <w:rPr>
          <w:lang w:val="es-ES"/>
        </w:rPr>
        <w:t xml:space="preserve"> en el 2019 y </w:t>
      </w:r>
      <w:r w:rsidRPr="006962B0">
        <w:rPr>
          <w:lang w:val="es-ES"/>
        </w:rPr>
        <w:t>la movilización de 12 trenes comerciales</w:t>
      </w:r>
      <w:r>
        <w:rPr>
          <w:lang w:val="es-ES"/>
        </w:rPr>
        <w:t xml:space="preserve"> en promedio, también se aumentó de 1 a 21 usuarios del modo férreo en el 2020. </w:t>
      </w:r>
    </w:p>
    <w:p w14:paraId="6D94FDDB" w14:textId="77777777" w:rsidR="004B7DAE" w:rsidRDefault="004B7DAE" w:rsidP="004B7DAE">
      <w:pPr>
        <w:jc w:val="both"/>
        <w:rPr>
          <w:lang w:val="es-ES"/>
        </w:rPr>
      </w:pPr>
    </w:p>
    <w:p w14:paraId="4A58CB69" w14:textId="71783E55" w:rsidR="004B7DAE" w:rsidRDefault="004B7DAE" w:rsidP="004B7DAE">
      <w:pPr>
        <w:jc w:val="both"/>
        <w:rPr>
          <w:lang w:val="es-ES"/>
        </w:rPr>
      </w:pPr>
      <w:r>
        <w:rPr>
          <w:lang w:val="es-ES"/>
        </w:rPr>
        <w:t>L</w:t>
      </w:r>
      <w:r w:rsidRPr="00B80B04">
        <w:rPr>
          <w:lang w:val="es-ES"/>
        </w:rPr>
        <w:t>a generación de empleo</w:t>
      </w:r>
      <w:r>
        <w:rPr>
          <w:lang w:val="es-ES"/>
        </w:rPr>
        <w:t xml:space="preserve"> y la dinamización de la economía en el país gracias a los avances de los proyectos de</w:t>
      </w:r>
      <w:r w:rsidR="00212F68">
        <w:rPr>
          <w:lang w:val="es-ES"/>
        </w:rPr>
        <w:t xml:space="preserve"> infraestructura concesionada son</w:t>
      </w:r>
      <w:r>
        <w:rPr>
          <w:lang w:val="es-ES"/>
        </w:rPr>
        <w:t xml:space="preserve"> clave para avanzar en el compromiso por el futuro de Colombia.</w:t>
      </w:r>
    </w:p>
    <w:p w14:paraId="4B8066E4" w14:textId="77777777" w:rsidR="004B7DAE" w:rsidRPr="00890919" w:rsidRDefault="004B7DAE" w:rsidP="004B7DAE">
      <w:pPr>
        <w:jc w:val="both"/>
        <w:rPr>
          <w:lang w:val="es-ES"/>
        </w:rPr>
      </w:pPr>
    </w:p>
    <w:p w14:paraId="7CF79D9F" w14:textId="3F36B590" w:rsidR="0001776B" w:rsidRPr="004B7DAE" w:rsidRDefault="0001776B" w:rsidP="004B565B">
      <w:pPr>
        <w:shd w:val="clear" w:color="auto" w:fill="FFFFFF"/>
        <w:jc w:val="both"/>
        <w:rPr>
          <w:rFonts w:ascii="Arial" w:hAnsi="Arial" w:cs="Arial"/>
          <w:sz w:val="22"/>
          <w:lang w:val="es-ES"/>
        </w:rPr>
      </w:pPr>
    </w:p>
    <w:sectPr w:rsidR="0001776B" w:rsidRPr="004B7DAE" w:rsidSect="004A6583">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B0397" w14:textId="77777777" w:rsidR="00B67A4A" w:rsidRDefault="00B67A4A" w:rsidP="00EE4540">
      <w:r>
        <w:separator/>
      </w:r>
    </w:p>
  </w:endnote>
  <w:endnote w:type="continuationSeparator" w:id="0">
    <w:p w14:paraId="05EB6361" w14:textId="77777777" w:rsidR="00B67A4A" w:rsidRDefault="00B67A4A" w:rsidP="00EE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AF22" w14:textId="1E51398C" w:rsidR="00EE4540" w:rsidRDefault="00D44E6C">
    <w:pPr>
      <w:pStyle w:val="Piedepgina"/>
    </w:pPr>
    <w:r>
      <w:rPr>
        <w:noProof/>
        <w:lang w:val="es-CO" w:eastAsia="es-CO"/>
      </w:rPr>
      <w:drawing>
        <wp:anchor distT="0" distB="0" distL="114300" distR="114300" simplePos="0" relativeHeight="251665408" behindDoc="0" locked="0" layoutInCell="1" allowOverlap="1" wp14:anchorId="615F7B10" wp14:editId="39577302">
          <wp:simplePos x="0" y="0"/>
          <wp:positionH relativeFrom="column">
            <wp:posOffset>-827405</wp:posOffset>
          </wp:positionH>
          <wp:positionV relativeFrom="paragraph">
            <wp:posOffset>-643890</wp:posOffset>
          </wp:positionV>
          <wp:extent cx="7037705" cy="1127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_BOL2020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037705" cy="1127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D618" w14:textId="77777777" w:rsidR="00B67A4A" w:rsidRDefault="00B67A4A" w:rsidP="00EE4540">
      <w:r>
        <w:separator/>
      </w:r>
    </w:p>
  </w:footnote>
  <w:footnote w:type="continuationSeparator" w:id="0">
    <w:p w14:paraId="6F7B45DD" w14:textId="77777777" w:rsidR="00B67A4A" w:rsidRDefault="00B67A4A" w:rsidP="00EE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4537" w14:textId="77777777" w:rsidR="00EE4540" w:rsidRDefault="00B67A4A">
    <w:pPr>
      <w:pStyle w:val="Encabezado"/>
    </w:pPr>
    <w:sdt>
      <w:sdtPr>
        <w:id w:val="171999623"/>
        <w:placeholder>
          <w:docPart w:val="03FEAA1387BC1A4D8D32F683EEA02436"/>
        </w:placeholder>
        <w:temporary/>
        <w:showingPlcHdr/>
      </w:sdtPr>
      <w:sdtEndPr/>
      <w:sdtContent>
        <w:r w:rsidR="00EE4540">
          <w:rPr>
            <w:lang w:val="es-ES"/>
          </w:rPr>
          <w:t>[Escriba texto]</w:t>
        </w:r>
      </w:sdtContent>
    </w:sdt>
    <w:r w:rsidR="00EE4540">
      <w:ptab w:relativeTo="margin" w:alignment="center" w:leader="none"/>
    </w:r>
    <w:sdt>
      <w:sdtPr>
        <w:id w:val="171999624"/>
        <w:placeholder>
          <w:docPart w:val="04006CCEDBAAF34A90403654AF15CB04"/>
        </w:placeholder>
        <w:temporary/>
        <w:showingPlcHdr/>
      </w:sdtPr>
      <w:sdtEndPr/>
      <w:sdtContent>
        <w:r w:rsidR="00EE4540">
          <w:rPr>
            <w:lang w:val="es-ES"/>
          </w:rPr>
          <w:t>[Escriba texto]</w:t>
        </w:r>
      </w:sdtContent>
    </w:sdt>
    <w:r w:rsidR="00EE4540">
      <w:ptab w:relativeTo="margin" w:alignment="right" w:leader="none"/>
    </w:r>
    <w:sdt>
      <w:sdtPr>
        <w:id w:val="171999625"/>
        <w:placeholder>
          <w:docPart w:val="5B2E3FA27382C649AD6A0B9687C3B448"/>
        </w:placeholder>
        <w:temporary/>
        <w:showingPlcHdr/>
      </w:sdtPr>
      <w:sdtEndPr/>
      <w:sdtContent>
        <w:r w:rsidR="00EE4540">
          <w:rPr>
            <w:lang w:val="es-ES"/>
          </w:rPr>
          <w:t>[Escriba texto]</w:t>
        </w:r>
      </w:sdtContent>
    </w:sdt>
  </w:p>
  <w:p w14:paraId="081051CF" w14:textId="77777777" w:rsidR="00EE4540" w:rsidRDefault="00EE45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FA5B1" w14:textId="39E9FAE8" w:rsidR="00EE4540" w:rsidRDefault="00E6440C">
    <w:pPr>
      <w:pStyle w:val="Encabezado"/>
    </w:pPr>
    <w:r>
      <w:rPr>
        <w:noProof/>
        <w:lang w:val="es-CO" w:eastAsia="es-CO"/>
      </w:rPr>
      <w:drawing>
        <wp:anchor distT="0" distB="0" distL="114300" distR="114300" simplePos="0" relativeHeight="251664384" behindDoc="0" locked="0" layoutInCell="1" allowOverlap="1" wp14:anchorId="0617F795" wp14:editId="28D07406">
          <wp:simplePos x="0" y="0"/>
          <wp:positionH relativeFrom="column">
            <wp:posOffset>-1257300</wp:posOffset>
          </wp:positionH>
          <wp:positionV relativeFrom="paragraph">
            <wp:posOffset>-558800</wp:posOffset>
          </wp:positionV>
          <wp:extent cx="8383905" cy="1488440"/>
          <wp:effectExtent l="0" t="0" r="0" b="1016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ZOTE_01-01.jpg"/>
                  <pic:cNvPicPr/>
                </pic:nvPicPr>
                <pic:blipFill>
                  <a:blip r:embed="rId1">
                    <a:extLst>
                      <a:ext uri="{28A0092B-C50C-407E-A947-70E740481C1C}">
                        <a14:useLocalDpi xmlns:a14="http://schemas.microsoft.com/office/drawing/2010/main" val="0"/>
                      </a:ext>
                    </a:extLst>
                  </a:blip>
                  <a:stretch>
                    <a:fillRect/>
                  </a:stretch>
                </pic:blipFill>
                <pic:spPr>
                  <a:xfrm>
                    <a:off x="0" y="0"/>
                    <a:ext cx="8383905" cy="148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30B"/>
    <w:multiLevelType w:val="hybridMultilevel"/>
    <w:tmpl w:val="8A88EA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C05B9A"/>
    <w:multiLevelType w:val="hybridMultilevel"/>
    <w:tmpl w:val="68FCF27E"/>
    <w:lvl w:ilvl="0" w:tplc="2B909CBC">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1ED5F9E"/>
    <w:multiLevelType w:val="hybridMultilevel"/>
    <w:tmpl w:val="103E6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4F037F"/>
    <w:multiLevelType w:val="hybridMultilevel"/>
    <w:tmpl w:val="8BE8B9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6F142CC"/>
    <w:multiLevelType w:val="hybridMultilevel"/>
    <w:tmpl w:val="E0781038"/>
    <w:lvl w:ilvl="0" w:tplc="E2B031B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40"/>
    <w:rsid w:val="0001776B"/>
    <w:rsid w:val="000455F7"/>
    <w:rsid w:val="000967DF"/>
    <w:rsid w:val="001456A5"/>
    <w:rsid w:val="001952D9"/>
    <w:rsid w:val="00212F68"/>
    <w:rsid w:val="002F2C8F"/>
    <w:rsid w:val="003E307A"/>
    <w:rsid w:val="004503C8"/>
    <w:rsid w:val="00484443"/>
    <w:rsid w:val="004A6583"/>
    <w:rsid w:val="004B565B"/>
    <w:rsid w:val="004B7DAE"/>
    <w:rsid w:val="0058063D"/>
    <w:rsid w:val="006D2602"/>
    <w:rsid w:val="00716B3C"/>
    <w:rsid w:val="0078689C"/>
    <w:rsid w:val="007A1B7B"/>
    <w:rsid w:val="007D2FAD"/>
    <w:rsid w:val="007E7E49"/>
    <w:rsid w:val="00821C4E"/>
    <w:rsid w:val="008A5A58"/>
    <w:rsid w:val="00A048B5"/>
    <w:rsid w:val="00A32740"/>
    <w:rsid w:val="00A67B2B"/>
    <w:rsid w:val="00A844A3"/>
    <w:rsid w:val="00B55030"/>
    <w:rsid w:val="00B67A4A"/>
    <w:rsid w:val="00BE1DEE"/>
    <w:rsid w:val="00D44E6C"/>
    <w:rsid w:val="00D85716"/>
    <w:rsid w:val="00E6440C"/>
    <w:rsid w:val="00EE4540"/>
    <w:rsid w:val="00FD0A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413DD"/>
  <w14:defaultImageDpi w14:val="300"/>
  <w15:docId w15:val="{167A5FF1-012F-7E4C-A8A6-C8D5B58D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540"/>
    <w:pPr>
      <w:tabs>
        <w:tab w:val="center" w:pos="4252"/>
        <w:tab w:val="right" w:pos="8504"/>
      </w:tabs>
    </w:pPr>
  </w:style>
  <w:style w:type="character" w:customStyle="1" w:styleId="EncabezadoCar">
    <w:name w:val="Encabezado Car"/>
    <w:basedOn w:val="Fuentedeprrafopredeter"/>
    <w:link w:val="Encabezado"/>
    <w:uiPriority w:val="99"/>
    <w:rsid w:val="00EE4540"/>
  </w:style>
  <w:style w:type="paragraph" w:styleId="Piedepgina">
    <w:name w:val="footer"/>
    <w:basedOn w:val="Normal"/>
    <w:link w:val="PiedepginaCar"/>
    <w:uiPriority w:val="99"/>
    <w:unhideWhenUsed/>
    <w:rsid w:val="00EE4540"/>
    <w:pPr>
      <w:tabs>
        <w:tab w:val="center" w:pos="4252"/>
        <w:tab w:val="right" w:pos="8504"/>
      </w:tabs>
    </w:pPr>
  </w:style>
  <w:style w:type="character" w:customStyle="1" w:styleId="PiedepginaCar">
    <w:name w:val="Pie de página Car"/>
    <w:basedOn w:val="Fuentedeprrafopredeter"/>
    <w:link w:val="Piedepgina"/>
    <w:uiPriority w:val="99"/>
    <w:rsid w:val="00EE4540"/>
  </w:style>
  <w:style w:type="paragraph" w:styleId="Textodeglobo">
    <w:name w:val="Balloon Text"/>
    <w:basedOn w:val="Normal"/>
    <w:link w:val="TextodegloboCar"/>
    <w:uiPriority w:val="99"/>
    <w:semiHidden/>
    <w:unhideWhenUsed/>
    <w:rsid w:val="00EE454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4540"/>
    <w:rPr>
      <w:rFonts w:ascii="Lucida Grande" w:hAnsi="Lucida Grande" w:cs="Lucida Grande"/>
      <w:sz w:val="18"/>
      <w:szCs w:val="18"/>
    </w:rPr>
  </w:style>
  <w:style w:type="paragraph" w:styleId="Prrafodelista">
    <w:name w:val="List Paragraph"/>
    <w:basedOn w:val="Normal"/>
    <w:uiPriority w:val="34"/>
    <w:qFormat/>
    <w:rsid w:val="006D2602"/>
    <w:pPr>
      <w:spacing w:after="160" w:line="259" w:lineRule="auto"/>
      <w:ind w:left="720"/>
      <w:contextualSpacing/>
    </w:pPr>
    <w:rPr>
      <w:rFonts w:eastAsiaTheme="minorHAnsi"/>
      <w:sz w:val="22"/>
      <w:szCs w:val="22"/>
      <w:lang w:val="es-CO" w:eastAsia="en-US"/>
    </w:rPr>
  </w:style>
  <w:style w:type="paragraph" w:styleId="NormalWeb">
    <w:name w:val="Normal (Web)"/>
    <w:basedOn w:val="Normal"/>
    <w:uiPriority w:val="99"/>
    <w:semiHidden/>
    <w:unhideWhenUsed/>
    <w:rsid w:val="002F2C8F"/>
    <w:rPr>
      <w:rFonts w:ascii="Times New Roman" w:eastAsiaTheme="minorHAnsi" w:hAnsi="Times New Roman" w:cs="Times New Roman"/>
      <w:lang w:val="es-CO" w:eastAsia="es-CO"/>
    </w:rPr>
  </w:style>
  <w:style w:type="paragraph" w:styleId="Sinespaciado">
    <w:name w:val="No Spacing"/>
    <w:uiPriority w:val="1"/>
    <w:qFormat/>
    <w:rsid w:val="004B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5604">
      <w:bodyDiv w:val="1"/>
      <w:marLeft w:val="0"/>
      <w:marRight w:val="0"/>
      <w:marTop w:val="0"/>
      <w:marBottom w:val="0"/>
      <w:divBdr>
        <w:top w:val="none" w:sz="0" w:space="0" w:color="auto"/>
        <w:left w:val="none" w:sz="0" w:space="0" w:color="auto"/>
        <w:bottom w:val="none" w:sz="0" w:space="0" w:color="auto"/>
        <w:right w:val="none" w:sz="0" w:space="0" w:color="auto"/>
      </w:divBdr>
      <w:divsChild>
        <w:div w:id="555750121">
          <w:marLeft w:val="0"/>
          <w:marRight w:val="0"/>
          <w:marTop w:val="0"/>
          <w:marBottom w:val="0"/>
          <w:divBdr>
            <w:top w:val="none" w:sz="0" w:space="0" w:color="auto"/>
            <w:left w:val="none" w:sz="0" w:space="0" w:color="auto"/>
            <w:bottom w:val="none" w:sz="0" w:space="0" w:color="auto"/>
            <w:right w:val="none" w:sz="0" w:space="0" w:color="auto"/>
          </w:divBdr>
        </w:div>
        <w:div w:id="2023436818">
          <w:marLeft w:val="0"/>
          <w:marRight w:val="0"/>
          <w:marTop w:val="0"/>
          <w:marBottom w:val="0"/>
          <w:divBdr>
            <w:top w:val="none" w:sz="0" w:space="0" w:color="auto"/>
            <w:left w:val="none" w:sz="0" w:space="0" w:color="auto"/>
            <w:bottom w:val="none" w:sz="0" w:space="0" w:color="auto"/>
            <w:right w:val="none" w:sz="0" w:space="0" w:color="auto"/>
          </w:divBdr>
        </w:div>
        <w:div w:id="1928997237">
          <w:marLeft w:val="0"/>
          <w:marRight w:val="0"/>
          <w:marTop w:val="0"/>
          <w:marBottom w:val="0"/>
          <w:divBdr>
            <w:top w:val="none" w:sz="0" w:space="0" w:color="auto"/>
            <w:left w:val="none" w:sz="0" w:space="0" w:color="auto"/>
            <w:bottom w:val="none" w:sz="0" w:space="0" w:color="auto"/>
            <w:right w:val="none" w:sz="0" w:space="0" w:color="auto"/>
          </w:divBdr>
        </w:div>
        <w:div w:id="1944993387">
          <w:marLeft w:val="0"/>
          <w:marRight w:val="0"/>
          <w:marTop w:val="0"/>
          <w:marBottom w:val="0"/>
          <w:divBdr>
            <w:top w:val="none" w:sz="0" w:space="0" w:color="auto"/>
            <w:left w:val="none" w:sz="0" w:space="0" w:color="auto"/>
            <w:bottom w:val="none" w:sz="0" w:space="0" w:color="auto"/>
            <w:right w:val="none" w:sz="0" w:space="0" w:color="auto"/>
          </w:divBdr>
        </w:div>
        <w:div w:id="460612142">
          <w:marLeft w:val="0"/>
          <w:marRight w:val="0"/>
          <w:marTop w:val="0"/>
          <w:marBottom w:val="0"/>
          <w:divBdr>
            <w:top w:val="none" w:sz="0" w:space="0" w:color="auto"/>
            <w:left w:val="none" w:sz="0" w:space="0" w:color="auto"/>
            <w:bottom w:val="none" w:sz="0" w:space="0" w:color="auto"/>
            <w:right w:val="none" w:sz="0" w:space="0" w:color="auto"/>
          </w:divBdr>
        </w:div>
        <w:div w:id="567497568">
          <w:marLeft w:val="0"/>
          <w:marRight w:val="0"/>
          <w:marTop w:val="0"/>
          <w:marBottom w:val="0"/>
          <w:divBdr>
            <w:top w:val="none" w:sz="0" w:space="0" w:color="auto"/>
            <w:left w:val="none" w:sz="0" w:space="0" w:color="auto"/>
            <w:bottom w:val="none" w:sz="0" w:space="0" w:color="auto"/>
            <w:right w:val="none" w:sz="0" w:space="0" w:color="auto"/>
          </w:divBdr>
        </w:div>
        <w:div w:id="695809109">
          <w:marLeft w:val="0"/>
          <w:marRight w:val="0"/>
          <w:marTop w:val="0"/>
          <w:marBottom w:val="0"/>
          <w:divBdr>
            <w:top w:val="none" w:sz="0" w:space="0" w:color="auto"/>
            <w:left w:val="none" w:sz="0" w:space="0" w:color="auto"/>
            <w:bottom w:val="none" w:sz="0" w:space="0" w:color="auto"/>
            <w:right w:val="none" w:sz="0" w:space="0" w:color="auto"/>
          </w:divBdr>
        </w:div>
      </w:divsChild>
    </w:div>
    <w:div w:id="898176247">
      <w:bodyDiv w:val="1"/>
      <w:marLeft w:val="0"/>
      <w:marRight w:val="0"/>
      <w:marTop w:val="0"/>
      <w:marBottom w:val="0"/>
      <w:divBdr>
        <w:top w:val="none" w:sz="0" w:space="0" w:color="auto"/>
        <w:left w:val="none" w:sz="0" w:space="0" w:color="auto"/>
        <w:bottom w:val="none" w:sz="0" w:space="0" w:color="auto"/>
        <w:right w:val="none" w:sz="0" w:space="0" w:color="auto"/>
      </w:divBdr>
    </w:div>
    <w:div w:id="1189030669">
      <w:bodyDiv w:val="1"/>
      <w:marLeft w:val="0"/>
      <w:marRight w:val="0"/>
      <w:marTop w:val="0"/>
      <w:marBottom w:val="0"/>
      <w:divBdr>
        <w:top w:val="none" w:sz="0" w:space="0" w:color="auto"/>
        <w:left w:val="none" w:sz="0" w:space="0" w:color="auto"/>
        <w:bottom w:val="none" w:sz="0" w:space="0" w:color="auto"/>
        <w:right w:val="none" w:sz="0" w:space="0" w:color="auto"/>
      </w:divBdr>
      <w:divsChild>
        <w:div w:id="1847746846">
          <w:marLeft w:val="0"/>
          <w:marRight w:val="0"/>
          <w:marTop w:val="0"/>
          <w:marBottom w:val="0"/>
          <w:divBdr>
            <w:top w:val="none" w:sz="0" w:space="0" w:color="auto"/>
            <w:left w:val="none" w:sz="0" w:space="0" w:color="auto"/>
            <w:bottom w:val="none" w:sz="0" w:space="0" w:color="auto"/>
            <w:right w:val="none" w:sz="0" w:space="0" w:color="auto"/>
          </w:divBdr>
        </w:div>
        <w:div w:id="1822843673">
          <w:marLeft w:val="0"/>
          <w:marRight w:val="0"/>
          <w:marTop w:val="0"/>
          <w:marBottom w:val="0"/>
          <w:divBdr>
            <w:top w:val="none" w:sz="0" w:space="0" w:color="auto"/>
            <w:left w:val="none" w:sz="0" w:space="0" w:color="auto"/>
            <w:bottom w:val="none" w:sz="0" w:space="0" w:color="auto"/>
            <w:right w:val="none" w:sz="0" w:space="0" w:color="auto"/>
          </w:divBdr>
        </w:div>
        <w:div w:id="1516118432">
          <w:marLeft w:val="0"/>
          <w:marRight w:val="0"/>
          <w:marTop w:val="0"/>
          <w:marBottom w:val="0"/>
          <w:divBdr>
            <w:top w:val="none" w:sz="0" w:space="0" w:color="auto"/>
            <w:left w:val="none" w:sz="0" w:space="0" w:color="auto"/>
            <w:bottom w:val="none" w:sz="0" w:space="0" w:color="auto"/>
            <w:right w:val="none" w:sz="0" w:space="0" w:color="auto"/>
          </w:divBdr>
        </w:div>
        <w:div w:id="16203924">
          <w:marLeft w:val="0"/>
          <w:marRight w:val="0"/>
          <w:marTop w:val="0"/>
          <w:marBottom w:val="0"/>
          <w:divBdr>
            <w:top w:val="none" w:sz="0" w:space="0" w:color="auto"/>
            <w:left w:val="none" w:sz="0" w:space="0" w:color="auto"/>
            <w:bottom w:val="none" w:sz="0" w:space="0" w:color="auto"/>
            <w:right w:val="none" w:sz="0" w:space="0" w:color="auto"/>
          </w:divBdr>
        </w:div>
        <w:div w:id="2023583742">
          <w:marLeft w:val="0"/>
          <w:marRight w:val="0"/>
          <w:marTop w:val="0"/>
          <w:marBottom w:val="0"/>
          <w:divBdr>
            <w:top w:val="none" w:sz="0" w:space="0" w:color="auto"/>
            <w:left w:val="none" w:sz="0" w:space="0" w:color="auto"/>
            <w:bottom w:val="none" w:sz="0" w:space="0" w:color="auto"/>
            <w:right w:val="none" w:sz="0" w:space="0" w:color="auto"/>
          </w:divBdr>
        </w:div>
        <w:div w:id="75443765">
          <w:marLeft w:val="0"/>
          <w:marRight w:val="0"/>
          <w:marTop w:val="0"/>
          <w:marBottom w:val="0"/>
          <w:divBdr>
            <w:top w:val="none" w:sz="0" w:space="0" w:color="auto"/>
            <w:left w:val="none" w:sz="0" w:space="0" w:color="auto"/>
            <w:bottom w:val="none" w:sz="0" w:space="0" w:color="auto"/>
            <w:right w:val="none" w:sz="0" w:space="0" w:color="auto"/>
          </w:divBdr>
        </w:div>
        <w:div w:id="1115488991">
          <w:marLeft w:val="0"/>
          <w:marRight w:val="0"/>
          <w:marTop w:val="0"/>
          <w:marBottom w:val="0"/>
          <w:divBdr>
            <w:top w:val="none" w:sz="0" w:space="0" w:color="auto"/>
            <w:left w:val="none" w:sz="0" w:space="0" w:color="auto"/>
            <w:bottom w:val="none" w:sz="0" w:space="0" w:color="auto"/>
            <w:right w:val="none" w:sz="0" w:space="0" w:color="auto"/>
          </w:divBdr>
        </w:div>
        <w:div w:id="977028094">
          <w:marLeft w:val="0"/>
          <w:marRight w:val="0"/>
          <w:marTop w:val="0"/>
          <w:marBottom w:val="0"/>
          <w:divBdr>
            <w:top w:val="none" w:sz="0" w:space="0" w:color="auto"/>
            <w:left w:val="none" w:sz="0" w:space="0" w:color="auto"/>
            <w:bottom w:val="none" w:sz="0" w:space="0" w:color="auto"/>
            <w:right w:val="none" w:sz="0" w:space="0" w:color="auto"/>
          </w:divBdr>
        </w:div>
        <w:div w:id="65735658">
          <w:marLeft w:val="0"/>
          <w:marRight w:val="0"/>
          <w:marTop w:val="0"/>
          <w:marBottom w:val="0"/>
          <w:divBdr>
            <w:top w:val="none" w:sz="0" w:space="0" w:color="auto"/>
            <w:left w:val="none" w:sz="0" w:space="0" w:color="auto"/>
            <w:bottom w:val="none" w:sz="0" w:space="0" w:color="auto"/>
            <w:right w:val="none" w:sz="0" w:space="0" w:color="auto"/>
          </w:divBdr>
        </w:div>
        <w:div w:id="468136795">
          <w:marLeft w:val="0"/>
          <w:marRight w:val="0"/>
          <w:marTop w:val="0"/>
          <w:marBottom w:val="0"/>
          <w:divBdr>
            <w:top w:val="none" w:sz="0" w:space="0" w:color="auto"/>
            <w:left w:val="none" w:sz="0" w:space="0" w:color="auto"/>
            <w:bottom w:val="none" w:sz="0" w:space="0" w:color="auto"/>
            <w:right w:val="none" w:sz="0" w:space="0" w:color="auto"/>
          </w:divBdr>
        </w:div>
        <w:div w:id="1174031327">
          <w:marLeft w:val="0"/>
          <w:marRight w:val="0"/>
          <w:marTop w:val="0"/>
          <w:marBottom w:val="0"/>
          <w:divBdr>
            <w:top w:val="none" w:sz="0" w:space="0" w:color="auto"/>
            <w:left w:val="none" w:sz="0" w:space="0" w:color="auto"/>
            <w:bottom w:val="none" w:sz="0" w:space="0" w:color="auto"/>
            <w:right w:val="none" w:sz="0" w:space="0" w:color="auto"/>
          </w:divBdr>
        </w:div>
        <w:div w:id="1060398072">
          <w:marLeft w:val="0"/>
          <w:marRight w:val="0"/>
          <w:marTop w:val="0"/>
          <w:marBottom w:val="0"/>
          <w:divBdr>
            <w:top w:val="none" w:sz="0" w:space="0" w:color="auto"/>
            <w:left w:val="none" w:sz="0" w:space="0" w:color="auto"/>
            <w:bottom w:val="none" w:sz="0" w:space="0" w:color="auto"/>
            <w:right w:val="none" w:sz="0" w:space="0" w:color="auto"/>
          </w:divBdr>
        </w:div>
        <w:div w:id="1259874461">
          <w:marLeft w:val="0"/>
          <w:marRight w:val="0"/>
          <w:marTop w:val="0"/>
          <w:marBottom w:val="0"/>
          <w:divBdr>
            <w:top w:val="none" w:sz="0" w:space="0" w:color="auto"/>
            <w:left w:val="none" w:sz="0" w:space="0" w:color="auto"/>
            <w:bottom w:val="none" w:sz="0" w:space="0" w:color="auto"/>
            <w:right w:val="none" w:sz="0" w:space="0" w:color="auto"/>
          </w:divBdr>
        </w:div>
        <w:div w:id="420566157">
          <w:marLeft w:val="0"/>
          <w:marRight w:val="0"/>
          <w:marTop w:val="0"/>
          <w:marBottom w:val="0"/>
          <w:divBdr>
            <w:top w:val="none" w:sz="0" w:space="0" w:color="auto"/>
            <w:left w:val="none" w:sz="0" w:space="0" w:color="auto"/>
            <w:bottom w:val="none" w:sz="0" w:space="0" w:color="auto"/>
            <w:right w:val="none" w:sz="0" w:space="0" w:color="auto"/>
          </w:divBdr>
        </w:div>
        <w:div w:id="1194222556">
          <w:marLeft w:val="0"/>
          <w:marRight w:val="0"/>
          <w:marTop w:val="0"/>
          <w:marBottom w:val="0"/>
          <w:divBdr>
            <w:top w:val="none" w:sz="0" w:space="0" w:color="auto"/>
            <w:left w:val="none" w:sz="0" w:space="0" w:color="auto"/>
            <w:bottom w:val="none" w:sz="0" w:space="0" w:color="auto"/>
            <w:right w:val="none" w:sz="0" w:space="0" w:color="auto"/>
          </w:divBdr>
        </w:div>
        <w:div w:id="279264923">
          <w:marLeft w:val="0"/>
          <w:marRight w:val="0"/>
          <w:marTop w:val="0"/>
          <w:marBottom w:val="0"/>
          <w:divBdr>
            <w:top w:val="none" w:sz="0" w:space="0" w:color="auto"/>
            <w:left w:val="none" w:sz="0" w:space="0" w:color="auto"/>
            <w:bottom w:val="none" w:sz="0" w:space="0" w:color="auto"/>
            <w:right w:val="none" w:sz="0" w:space="0" w:color="auto"/>
          </w:divBdr>
        </w:div>
        <w:div w:id="1829051842">
          <w:marLeft w:val="0"/>
          <w:marRight w:val="0"/>
          <w:marTop w:val="0"/>
          <w:marBottom w:val="0"/>
          <w:divBdr>
            <w:top w:val="none" w:sz="0" w:space="0" w:color="auto"/>
            <w:left w:val="none" w:sz="0" w:space="0" w:color="auto"/>
            <w:bottom w:val="none" w:sz="0" w:space="0" w:color="auto"/>
            <w:right w:val="none" w:sz="0" w:space="0" w:color="auto"/>
          </w:divBdr>
        </w:div>
        <w:div w:id="434327416">
          <w:marLeft w:val="0"/>
          <w:marRight w:val="0"/>
          <w:marTop w:val="0"/>
          <w:marBottom w:val="0"/>
          <w:divBdr>
            <w:top w:val="none" w:sz="0" w:space="0" w:color="auto"/>
            <w:left w:val="none" w:sz="0" w:space="0" w:color="auto"/>
            <w:bottom w:val="none" w:sz="0" w:space="0" w:color="auto"/>
            <w:right w:val="none" w:sz="0" w:space="0" w:color="auto"/>
          </w:divBdr>
        </w:div>
        <w:div w:id="1169825941">
          <w:marLeft w:val="0"/>
          <w:marRight w:val="0"/>
          <w:marTop w:val="0"/>
          <w:marBottom w:val="0"/>
          <w:divBdr>
            <w:top w:val="none" w:sz="0" w:space="0" w:color="auto"/>
            <w:left w:val="none" w:sz="0" w:space="0" w:color="auto"/>
            <w:bottom w:val="none" w:sz="0" w:space="0" w:color="auto"/>
            <w:right w:val="none" w:sz="0" w:space="0" w:color="auto"/>
          </w:divBdr>
        </w:div>
        <w:div w:id="314573622">
          <w:marLeft w:val="0"/>
          <w:marRight w:val="0"/>
          <w:marTop w:val="0"/>
          <w:marBottom w:val="0"/>
          <w:divBdr>
            <w:top w:val="none" w:sz="0" w:space="0" w:color="auto"/>
            <w:left w:val="none" w:sz="0" w:space="0" w:color="auto"/>
            <w:bottom w:val="none" w:sz="0" w:space="0" w:color="auto"/>
            <w:right w:val="none" w:sz="0" w:space="0" w:color="auto"/>
          </w:divBdr>
        </w:div>
        <w:div w:id="1206940452">
          <w:marLeft w:val="0"/>
          <w:marRight w:val="0"/>
          <w:marTop w:val="0"/>
          <w:marBottom w:val="0"/>
          <w:divBdr>
            <w:top w:val="none" w:sz="0" w:space="0" w:color="auto"/>
            <w:left w:val="none" w:sz="0" w:space="0" w:color="auto"/>
            <w:bottom w:val="none" w:sz="0" w:space="0" w:color="auto"/>
            <w:right w:val="none" w:sz="0" w:space="0" w:color="auto"/>
          </w:divBdr>
        </w:div>
      </w:divsChild>
    </w:div>
    <w:div w:id="1530022190">
      <w:bodyDiv w:val="1"/>
      <w:marLeft w:val="0"/>
      <w:marRight w:val="0"/>
      <w:marTop w:val="0"/>
      <w:marBottom w:val="0"/>
      <w:divBdr>
        <w:top w:val="none" w:sz="0" w:space="0" w:color="auto"/>
        <w:left w:val="none" w:sz="0" w:space="0" w:color="auto"/>
        <w:bottom w:val="none" w:sz="0" w:space="0" w:color="auto"/>
        <w:right w:val="none" w:sz="0" w:space="0" w:color="auto"/>
      </w:divBdr>
      <w:divsChild>
        <w:div w:id="1646277708">
          <w:marLeft w:val="0"/>
          <w:marRight w:val="0"/>
          <w:marTop w:val="0"/>
          <w:marBottom w:val="0"/>
          <w:divBdr>
            <w:top w:val="none" w:sz="0" w:space="0" w:color="auto"/>
            <w:left w:val="none" w:sz="0" w:space="0" w:color="auto"/>
            <w:bottom w:val="none" w:sz="0" w:space="0" w:color="auto"/>
            <w:right w:val="none" w:sz="0" w:space="0" w:color="auto"/>
          </w:divBdr>
        </w:div>
        <w:div w:id="1684235993">
          <w:marLeft w:val="0"/>
          <w:marRight w:val="0"/>
          <w:marTop w:val="0"/>
          <w:marBottom w:val="0"/>
          <w:divBdr>
            <w:top w:val="none" w:sz="0" w:space="0" w:color="auto"/>
            <w:left w:val="none" w:sz="0" w:space="0" w:color="auto"/>
            <w:bottom w:val="none" w:sz="0" w:space="0" w:color="auto"/>
            <w:right w:val="none" w:sz="0" w:space="0" w:color="auto"/>
          </w:divBdr>
        </w:div>
        <w:div w:id="1220744728">
          <w:marLeft w:val="0"/>
          <w:marRight w:val="0"/>
          <w:marTop w:val="0"/>
          <w:marBottom w:val="0"/>
          <w:divBdr>
            <w:top w:val="none" w:sz="0" w:space="0" w:color="auto"/>
            <w:left w:val="none" w:sz="0" w:space="0" w:color="auto"/>
            <w:bottom w:val="none" w:sz="0" w:space="0" w:color="auto"/>
            <w:right w:val="none" w:sz="0" w:space="0" w:color="auto"/>
          </w:divBdr>
        </w:div>
        <w:div w:id="905846530">
          <w:marLeft w:val="0"/>
          <w:marRight w:val="0"/>
          <w:marTop w:val="0"/>
          <w:marBottom w:val="0"/>
          <w:divBdr>
            <w:top w:val="none" w:sz="0" w:space="0" w:color="auto"/>
            <w:left w:val="none" w:sz="0" w:space="0" w:color="auto"/>
            <w:bottom w:val="none" w:sz="0" w:space="0" w:color="auto"/>
            <w:right w:val="none" w:sz="0" w:space="0" w:color="auto"/>
          </w:divBdr>
        </w:div>
        <w:div w:id="416286840">
          <w:marLeft w:val="0"/>
          <w:marRight w:val="0"/>
          <w:marTop w:val="0"/>
          <w:marBottom w:val="0"/>
          <w:divBdr>
            <w:top w:val="none" w:sz="0" w:space="0" w:color="auto"/>
            <w:left w:val="none" w:sz="0" w:space="0" w:color="auto"/>
            <w:bottom w:val="none" w:sz="0" w:space="0" w:color="auto"/>
            <w:right w:val="none" w:sz="0" w:space="0" w:color="auto"/>
          </w:divBdr>
        </w:div>
        <w:div w:id="1977878507">
          <w:marLeft w:val="0"/>
          <w:marRight w:val="0"/>
          <w:marTop w:val="0"/>
          <w:marBottom w:val="0"/>
          <w:divBdr>
            <w:top w:val="none" w:sz="0" w:space="0" w:color="auto"/>
            <w:left w:val="none" w:sz="0" w:space="0" w:color="auto"/>
            <w:bottom w:val="none" w:sz="0" w:space="0" w:color="auto"/>
            <w:right w:val="none" w:sz="0" w:space="0" w:color="auto"/>
          </w:divBdr>
        </w:div>
        <w:div w:id="1015309462">
          <w:marLeft w:val="0"/>
          <w:marRight w:val="0"/>
          <w:marTop w:val="0"/>
          <w:marBottom w:val="0"/>
          <w:divBdr>
            <w:top w:val="none" w:sz="0" w:space="0" w:color="auto"/>
            <w:left w:val="none" w:sz="0" w:space="0" w:color="auto"/>
            <w:bottom w:val="none" w:sz="0" w:space="0" w:color="auto"/>
            <w:right w:val="none" w:sz="0" w:space="0" w:color="auto"/>
          </w:divBdr>
        </w:div>
        <w:div w:id="1762070783">
          <w:marLeft w:val="0"/>
          <w:marRight w:val="0"/>
          <w:marTop w:val="0"/>
          <w:marBottom w:val="0"/>
          <w:divBdr>
            <w:top w:val="none" w:sz="0" w:space="0" w:color="auto"/>
            <w:left w:val="none" w:sz="0" w:space="0" w:color="auto"/>
            <w:bottom w:val="none" w:sz="0" w:space="0" w:color="auto"/>
            <w:right w:val="none" w:sz="0" w:space="0" w:color="auto"/>
          </w:divBdr>
        </w:div>
        <w:div w:id="640308776">
          <w:marLeft w:val="0"/>
          <w:marRight w:val="0"/>
          <w:marTop w:val="0"/>
          <w:marBottom w:val="0"/>
          <w:divBdr>
            <w:top w:val="none" w:sz="0" w:space="0" w:color="auto"/>
            <w:left w:val="none" w:sz="0" w:space="0" w:color="auto"/>
            <w:bottom w:val="none" w:sz="0" w:space="0" w:color="auto"/>
            <w:right w:val="none" w:sz="0" w:space="0" w:color="auto"/>
          </w:divBdr>
        </w:div>
        <w:div w:id="1855067825">
          <w:marLeft w:val="0"/>
          <w:marRight w:val="0"/>
          <w:marTop w:val="0"/>
          <w:marBottom w:val="0"/>
          <w:divBdr>
            <w:top w:val="none" w:sz="0" w:space="0" w:color="auto"/>
            <w:left w:val="none" w:sz="0" w:space="0" w:color="auto"/>
            <w:bottom w:val="none" w:sz="0" w:space="0" w:color="auto"/>
            <w:right w:val="none" w:sz="0" w:space="0" w:color="auto"/>
          </w:divBdr>
        </w:div>
        <w:div w:id="354617603">
          <w:marLeft w:val="0"/>
          <w:marRight w:val="0"/>
          <w:marTop w:val="0"/>
          <w:marBottom w:val="0"/>
          <w:divBdr>
            <w:top w:val="none" w:sz="0" w:space="0" w:color="auto"/>
            <w:left w:val="none" w:sz="0" w:space="0" w:color="auto"/>
            <w:bottom w:val="none" w:sz="0" w:space="0" w:color="auto"/>
            <w:right w:val="none" w:sz="0" w:space="0" w:color="auto"/>
          </w:divBdr>
        </w:div>
        <w:div w:id="1040672377">
          <w:marLeft w:val="0"/>
          <w:marRight w:val="0"/>
          <w:marTop w:val="0"/>
          <w:marBottom w:val="0"/>
          <w:divBdr>
            <w:top w:val="none" w:sz="0" w:space="0" w:color="auto"/>
            <w:left w:val="none" w:sz="0" w:space="0" w:color="auto"/>
            <w:bottom w:val="none" w:sz="0" w:space="0" w:color="auto"/>
            <w:right w:val="none" w:sz="0" w:space="0" w:color="auto"/>
          </w:divBdr>
        </w:div>
        <w:div w:id="1135177641">
          <w:marLeft w:val="0"/>
          <w:marRight w:val="0"/>
          <w:marTop w:val="0"/>
          <w:marBottom w:val="0"/>
          <w:divBdr>
            <w:top w:val="none" w:sz="0" w:space="0" w:color="auto"/>
            <w:left w:val="none" w:sz="0" w:space="0" w:color="auto"/>
            <w:bottom w:val="none" w:sz="0" w:space="0" w:color="auto"/>
            <w:right w:val="none" w:sz="0" w:space="0" w:color="auto"/>
          </w:divBdr>
        </w:div>
        <w:div w:id="1619682050">
          <w:marLeft w:val="0"/>
          <w:marRight w:val="0"/>
          <w:marTop w:val="0"/>
          <w:marBottom w:val="0"/>
          <w:divBdr>
            <w:top w:val="none" w:sz="0" w:space="0" w:color="auto"/>
            <w:left w:val="none" w:sz="0" w:space="0" w:color="auto"/>
            <w:bottom w:val="none" w:sz="0" w:space="0" w:color="auto"/>
            <w:right w:val="none" w:sz="0" w:space="0" w:color="auto"/>
          </w:divBdr>
        </w:div>
        <w:div w:id="1808156501">
          <w:marLeft w:val="0"/>
          <w:marRight w:val="0"/>
          <w:marTop w:val="0"/>
          <w:marBottom w:val="0"/>
          <w:divBdr>
            <w:top w:val="none" w:sz="0" w:space="0" w:color="auto"/>
            <w:left w:val="none" w:sz="0" w:space="0" w:color="auto"/>
            <w:bottom w:val="none" w:sz="0" w:space="0" w:color="auto"/>
            <w:right w:val="none" w:sz="0" w:space="0" w:color="auto"/>
          </w:divBdr>
        </w:div>
        <w:div w:id="650981510">
          <w:marLeft w:val="0"/>
          <w:marRight w:val="0"/>
          <w:marTop w:val="0"/>
          <w:marBottom w:val="0"/>
          <w:divBdr>
            <w:top w:val="none" w:sz="0" w:space="0" w:color="auto"/>
            <w:left w:val="none" w:sz="0" w:space="0" w:color="auto"/>
            <w:bottom w:val="none" w:sz="0" w:space="0" w:color="auto"/>
            <w:right w:val="none" w:sz="0" w:space="0" w:color="auto"/>
          </w:divBdr>
        </w:div>
        <w:div w:id="195580754">
          <w:marLeft w:val="0"/>
          <w:marRight w:val="0"/>
          <w:marTop w:val="0"/>
          <w:marBottom w:val="0"/>
          <w:divBdr>
            <w:top w:val="none" w:sz="0" w:space="0" w:color="auto"/>
            <w:left w:val="none" w:sz="0" w:space="0" w:color="auto"/>
            <w:bottom w:val="none" w:sz="0" w:space="0" w:color="auto"/>
            <w:right w:val="none" w:sz="0" w:space="0" w:color="auto"/>
          </w:divBdr>
        </w:div>
        <w:div w:id="6955604">
          <w:marLeft w:val="0"/>
          <w:marRight w:val="0"/>
          <w:marTop w:val="0"/>
          <w:marBottom w:val="0"/>
          <w:divBdr>
            <w:top w:val="none" w:sz="0" w:space="0" w:color="auto"/>
            <w:left w:val="none" w:sz="0" w:space="0" w:color="auto"/>
            <w:bottom w:val="none" w:sz="0" w:space="0" w:color="auto"/>
            <w:right w:val="none" w:sz="0" w:space="0" w:color="auto"/>
          </w:divBdr>
        </w:div>
        <w:div w:id="190731456">
          <w:marLeft w:val="0"/>
          <w:marRight w:val="0"/>
          <w:marTop w:val="0"/>
          <w:marBottom w:val="0"/>
          <w:divBdr>
            <w:top w:val="none" w:sz="0" w:space="0" w:color="auto"/>
            <w:left w:val="none" w:sz="0" w:space="0" w:color="auto"/>
            <w:bottom w:val="none" w:sz="0" w:space="0" w:color="auto"/>
            <w:right w:val="none" w:sz="0" w:space="0" w:color="auto"/>
          </w:divBdr>
        </w:div>
        <w:div w:id="1877155621">
          <w:marLeft w:val="0"/>
          <w:marRight w:val="0"/>
          <w:marTop w:val="0"/>
          <w:marBottom w:val="0"/>
          <w:divBdr>
            <w:top w:val="none" w:sz="0" w:space="0" w:color="auto"/>
            <w:left w:val="none" w:sz="0" w:space="0" w:color="auto"/>
            <w:bottom w:val="none" w:sz="0" w:space="0" w:color="auto"/>
            <w:right w:val="none" w:sz="0" w:space="0" w:color="auto"/>
          </w:divBdr>
        </w:div>
        <w:div w:id="1314796974">
          <w:marLeft w:val="0"/>
          <w:marRight w:val="0"/>
          <w:marTop w:val="0"/>
          <w:marBottom w:val="0"/>
          <w:divBdr>
            <w:top w:val="none" w:sz="0" w:space="0" w:color="auto"/>
            <w:left w:val="none" w:sz="0" w:space="0" w:color="auto"/>
            <w:bottom w:val="none" w:sz="0" w:space="0" w:color="auto"/>
            <w:right w:val="none" w:sz="0" w:space="0" w:color="auto"/>
          </w:divBdr>
        </w:div>
        <w:div w:id="1759280585">
          <w:marLeft w:val="0"/>
          <w:marRight w:val="0"/>
          <w:marTop w:val="0"/>
          <w:marBottom w:val="0"/>
          <w:divBdr>
            <w:top w:val="none" w:sz="0" w:space="0" w:color="auto"/>
            <w:left w:val="none" w:sz="0" w:space="0" w:color="auto"/>
            <w:bottom w:val="none" w:sz="0" w:space="0" w:color="auto"/>
            <w:right w:val="none" w:sz="0" w:space="0" w:color="auto"/>
          </w:divBdr>
        </w:div>
        <w:div w:id="1040740092">
          <w:marLeft w:val="0"/>
          <w:marRight w:val="0"/>
          <w:marTop w:val="0"/>
          <w:marBottom w:val="0"/>
          <w:divBdr>
            <w:top w:val="none" w:sz="0" w:space="0" w:color="auto"/>
            <w:left w:val="none" w:sz="0" w:space="0" w:color="auto"/>
            <w:bottom w:val="none" w:sz="0" w:space="0" w:color="auto"/>
            <w:right w:val="none" w:sz="0" w:space="0" w:color="auto"/>
          </w:divBdr>
        </w:div>
        <w:div w:id="1469129541">
          <w:marLeft w:val="0"/>
          <w:marRight w:val="0"/>
          <w:marTop w:val="0"/>
          <w:marBottom w:val="0"/>
          <w:divBdr>
            <w:top w:val="none" w:sz="0" w:space="0" w:color="auto"/>
            <w:left w:val="none" w:sz="0" w:space="0" w:color="auto"/>
            <w:bottom w:val="none" w:sz="0" w:space="0" w:color="auto"/>
            <w:right w:val="none" w:sz="0" w:space="0" w:color="auto"/>
          </w:divBdr>
        </w:div>
        <w:div w:id="823667453">
          <w:marLeft w:val="0"/>
          <w:marRight w:val="0"/>
          <w:marTop w:val="0"/>
          <w:marBottom w:val="0"/>
          <w:divBdr>
            <w:top w:val="none" w:sz="0" w:space="0" w:color="auto"/>
            <w:left w:val="none" w:sz="0" w:space="0" w:color="auto"/>
            <w:bottom w:val="none" w:sz="0" w:space="0" w:color="auto"/>
            <w:right w:val="none" w:sz="0" w:space="0" w:color="auto"/>
          </w:divBdr>
        </w:div>
        <w:div w:id="776094981">
          <w:marLeft w:val="0"/>
          <w:marRight w:val="0"/>
          <w:marTop w:val="0"/>
          <w:marBottom w:val="0"/>
          <w:divBdr>
            <w:top w:val="none" w:sz="0" w:space="0" w:color="auto"/>
            <w:left w:val="none" w:sz="0" w:space="0" w:color="auto"/>
            <w:bottom w:val="none" w:sz="0" w:space="0" w:color="auto"/>
            <w:right w:val="none" w:sz="0" w:space="0" w:color="auto"/>
          </w:divBdr>
        </w:div>
        <w:div w:id="1785689879">
          <w:marLeft w:val="0"/>
          <w:marRight w:val="0"/>
          <w:marTop w:val="0"/>
          <w:marBottom w:val="0"/>
          <w:divBdr>
            <w:top w:val="none" w:sz="0" w:space="0" w:color="auto"/>
            <w:left w:val="none" w:sz="0" w:space="0" w:color="auto"/>
            <w:bottom w:val="none" w:sz="0" w:space="0" w:color="auto"/>
            <w:right w:val="none" w:sz="0" w:space="0" w:color="auto"/>
          </w:divBdr>
        </w:div>
        <w:div w:id="1325087771">
          <w:marLeft w:val="0"/>
          <w:marRight w:val="0"/>
          <w:marTop w:val="0"/>
          <w:marBottom w:val="0"/>
          <w:divBdr>
            <w:top w:val="none" w:sz="0" w:space="0" w:color="auto"/>
            <w:left w:val="none" w:sz="0" w:space="0" w:color="auto"/>
            <w:bottom w:val="none" w:sz="0" w:space="0" w:color="auto"/>
            <w:right w:val="none" w:sz="0" w:space="0" w:color="auto"/>
          </w:divBdr>
        </w:div>
        <w:div w:id="1974558869">
          <w:marLeft w:val="0"/>
          <w:marRight w:val="0"/>
          <w:marTop w:val="0"/>
          <w:marBottom w:val="0"/>
          <w:divBdr>
            <w:top w:val="none" w:sz="0" w:space="0" w:color="auto"/>
            <w:left w:val="none" w:sz="0" w:space="0" w:color="auto"/>
            <w:bottom w:val="none" w:sz="0" w:space="0" w:color="auto"/>
            <w:right w:val="none" w:sz="0" w:space="0" w:color="auto"/>
          </w:divBdr>
        </w:div>
        <w:div w:id="1708986656">
          <w:marLeft w:val="0"/>
          <w:marRight w:val="0"/>
          <w:marTop w:val="0"/>
          <w:marBottom w:val="0"/>
          <w:divBdr>
            <w:top w:val="none" w:sz="0" w:space="0" w:color="auto"/>
            <w:left w:val="none" w:sz="0" w:space="0" w:color="auto"/>
            <w:bottom w:val="none" w:sz="0" w:space="0" w:color="auto"/>
            <w:right w:val="none" w:sz="0" w:space="0" w:color="auto"/>
          </w:divBdr>
        </w:div>
        <w:div w:id="177544010">
          <w:marLeft w:val="0"/>
          <w:marRight w:val="0"/>
          <w:marTop w:val="0"/>
          <w:marBottom w:val="0"/>
          <w:divBdr>
            <w:top w:val="none" w:sz="0" w:space="0" w:color="auto"/>
            <w:left w:val="none" w:sz="0" w:space="0" w:color="auto"/>
            <w:bottom w:val="none" w:sz="0" w:space="0" w:color="auto"/>
            <w:right w:val="none" w:sz="0" w:space="0" w:color="auto"/>
          </w:divBdr>
        </w:div>
        <w:div w:id="2018382680">
          <w:marLeft w:val="0"/>
          <w:marRight w:val="0"/>
          <w:marTop w:val="0"/>
          <w:marBottom w:val="0"/>
          <w:divBdr>
            <w:top w:val="none" w:sz="0" w:space="0" w:color="auto"/>
            <w:left w:val="none" w:sz="0" w:space="0" w:color="auto"/>
            <w:bottom w:val="none" w:sz="0" w:space="0" w:color="auto"/>
            <w:right w:val="none" w:sz="0" w:space="0" w:color="auto"/>
          </w:divBdr>
        </w:div>
        <w:div w:id="471674890">
          <w:marLeft w:val="0"/>
          <w:marRight w:val="0"/>
          <w:marTop w:val="0"/>
          <w:marBottom w:val="0"/>
          <w:divBdr>
            <w:top w:val="none" w:sz="0" w:space="0" w:color="auto"/>
            <w:left w:val="none" w:sz="0" w:space="0" w:color="auto"/>
            <w:bottom w:val="none" w:sz="0" w:space="0" w:color="auto"/>
            <w:right w:val="none" w:sz="0" w:space="0" w:color="auto"/>
          </w:divBdr>
        </w:div>
        <w:div w:id="342903429">
          <w:marLeft w:val="0"/>
          <w:marRight w:val="0"/>
          <w:marTop w:val="0"/>
          <w:marBottom w:val="0"/>
          <w:divBdr>
            <w:top w:val="none" w:sz="0" w:space="0" w:color="auto"/>
            <w:left w:val="none" w:sz="0" w:space="0" w:color="auto"/>
            <w:bottom w:val="none" w:sz="0" w:space="0" w:color="auto"/>
            <w:right w:val="none" w:sz="0" w:space="0" w:color="auto"/>
          </w:divBdr>
        </w:div>
        <w:div w:id="1793329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FEAA1387BC1A4D8D32F683EEA02436"/>
        <w:category>
          <w:name w:val="General"/>
          <w:gallery w:val="placeholder"/>
        </w:category>
        <w:types>
          <w:type w:val="bbPlcHdr"/>
        </w:types>
        <w:behaviors>
          <w:behavior w:val="content"/>
        </w:behaviors>
        <w:guid w:val="{5A09855F-4141-7F49-8159-42337152F5CB}"/>
      </w:docPartPr>
      <w:docPartBody>
        <w:p w:rsidR="00CA359D" w:rsidRDefault="006743BF" w:rsidP="006743BF">
          <w:pPr>
            <w:pStyle w:val="03FEAA1387BC1A4D8D32F683EEA02436"/>
          </w:pPr>
          <w:r>
            <w:rPr>
              <w:lang w:val="es-ES"/>
            </w:rPr>
            <w:t>[Escriba texto]</w:t>
          </w:r>
        </w:p>
      </w:docPartBody>
    </w:docPart>
    <w:docPart>
      <w:docPartPr>
        <w:name w:val="04006CCEDBAAF34A90403654AF15CB04"/>
        <w:category>
          <w:name w:val="General"/>
          <w:gallery w:val="placeholder"/>
        </w:category>
        <w:types>
          <w:type w:val="bbPlcHdr"/>
        </w:types>
        <w:behaviors>
          <w:behavior w:val="content"/>
        </w:behaviors>
        <w:guid w:val="{58486F31-8454-8E49-AFEC-C81BE46F2CBD}"/>
      </w:docPartPr>
      <w:docPartBody>
        <w:p w:rsidR="00CA359D" w:rsidRDefault="006743BF" w:rsidP="006743BF">
          <w:pPr>
            <w:pStyle w:val="04006CCEDBAAF34A90403654AF15CB04"/>
          </w:pPr>
          <w:r>
            <w:rPr>
              <w:lang w:val="es-ES"/>
            </w:rPr>
            <w:t>[Escriba texto]</w:t>
          </w:r>
        </w:p>
      </w:docPartBody>
    </w:docPart>
    <w:docPart>
      <w:docPartPr>
        <w:name w:val="5B2E3FA27382C649AD6A0B9687C3B448"/>
        <w:category>
          <w:name w:val="General"/>
          <w:gallery w:val="placeholder"/>
        </w:category>
        <w:types>
          <w:type w:val="bbPlcHdr"/>
        </w:types>
        <w:behaviors>
          <w:behavior w:val="content"/>
        </w:behaviors>
        <w:guid w:val="{18BEF196-D108-864E-B739-B70BBF1F0523}"/>
      </w:docPartPr>
      <w:docPartBody>
        <w:p w:rsidR="00CA359D" w:rsidRDefault="006743BF" w:rsidP="006743BF">
          <w:pPr>
            <w:pStyle w:val="5B2E3FA27382C649AD6A0B9687C3B448"/>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BF"/>
    <w:rsid w:val="00156CCD"/>
    <w:rsid w:val="002F38FC"/>
    <w:rsid w:val="00327558"/>
    <w:rsid w:val="003C7082"/>
    <w:rsid w:val="00452883"/>
    <w:rsid w:val="004F48AE"/>
    <w:rsid w:val="006743BF"/>
    <w:rsid w:val="00837291"/>
    <w:rsid w:val="00A159BB"/>
    <w:rsid w:val="00BA7032"/>
    <w:rsid w:val="00CA359D"/>
    <w:rsid w:val="00D573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3FEAA1387BC1A4D8D32F683EEA02436">
    <w:name w:val="03FEAA1387BC1A4D8D32F683EEA02436"/>
    <w:rsid w:val="006743BF"/>
  </w:style>
  <w:style w:type="paragraph" w:customStyle="1" w:styleId="04006CCEDBAAF34A90403654AF15CB04">
    <w:name w:val="04006CCEDBAAF34A90403654AF15CB04"/>
    <w:rsid w:val="006743BF"/>
  </w:style>
  <w:style w:type="paragraph" w:customStyle="1" w:styleId="5B2E3FA27382C649AD6A0B9687C3B448">
    <w:name w:val="5B2E3FA27382C649AD6A0B9687C3B448"/>
    <w:rsid w:val="006743BF"/>
  </w:style>
  <w:style w:type="paragraph" w:customStyle="1" w:styleId="253F67272F594C4F80EAEBC68E800551">
    <w:name w:val="253F67272F594C4F80EAEBC68E800551"/>
    <w:rsid w:val="006743BF"/>
  </w:style>
  <w:style w:type="paragraph" w:customStyle="1" w:styleId="6A52D54F20297D4ABA937844811BA6D3">
    <w:name w:val="6A52D54F20297D4ABA937844811BA6D3"/>
    <w:rsid w:val="006743BF"/>
  </w:style>
  <w:style w:type="paragraph" w:customStyle="1" w:styleId="8C22303EDE0E184C9FAD4DFA0C2D28E0">
    <w:name w:val="8C22303EDE0E184C9FAD4DFA0C2D28E0"/>
    <w:rsid w:val="00674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6571-71BC-4139-A336-60B1C05A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Vergara</dc:creator>
  <cp:keywords/>
  <dc:description/>
  <cp:lastModifiedBy>Edward Chacón</cp:lastModifiedBy>
  <cp:revision>3</cp:revision>
  <cp:lastPrinted>2016-03-17T23:33:00Z</cp:lastPrinted>
  <dcterms:created xsi:type="dcterms:W3CDTF">2020-08-20T23:55:00Z</dcterms:created>
  <dcterms:modified xsi:type="dcterms:W3CDTF">2020-08-20T23:55:00Z</dcterms:modified>
</cp:coreProperties>
</file>